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7E" w:rsidRDefault="0041477E" w:rsidP="0041477E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Prior Unit Exam Multiple-</w:t>
      </w:r>
      <w:r w:rsidRPr="00802130">
        <w:rPr>
          <w:rFonts w:ascii="Century Gothic" w:hAnsi="Century Gothic"/>
          <w:sz w:val="44"/>
          <w:szCs w:val="44"/>
        </w:rPr>
        <w:t>Choice Questions</w:t>
      </w:r>
    </w:p>
    <w:p w:rsidR="0041477E" w:rsidRDefault="0041477E" w:rsidP="0041477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00ECE">
        <w:rPr>
          <w:rFonts w:ascii="Century Gothic" w:hAnsi="Century Gothic"/>
          <w:b/>
          <w:sz w:val="20"/>
          <w:szCs w:val="20"/>
        </w:rPr>
        <w:t>Note:</w:t>
      </w:r>
      <w:r w:rsidRPr="00200ECE">
        <w:rPr>
          <w:rFonts w:ascii="Century Gothic" w:hAnsi="Century Gothic"/>
          <w:sz w:val="20"/>
          <w:szCs w:val="20"/>
        </w:rPr>
        <w:t xml:space="preserve">  </w:t>
      </w:r>
      <w:r w:rsidRPr="00C75B8F">
        <w:rPr>
          <w:rFonts w:ascii="Century Gothic" w:hAnsi="Century Gothic"/>
          <w:color w:val="FF0000"/>
          <w:sz w:val="20"/>
          <w:szCs w:val="20"/>
        </w:rPr>
        <w:t>Please REFRAIN from printing this off to save paper</w:t>
      </w:r>
      <w:r>
        <w:rPr>
          <w:rFonts w:ascii="Century Gothic" w:hAnsi="Century Gothic"/>
          <w:sz w:val="20"/>
          <w:szCs w:val="20"/>
        </w:rPr>
        <w:t>!</w:t>
      </w:r>
    </w:p>
    <w:p w:rsidR="0041477E" w:rsidRDefault="0041477E" w:rsidP="0041477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A7FE7" w:rsidRDefault="00FA7FE7" w:rsidP="0041477E">
      <w:pPr>
        <w:spacing w:after="0" w:line="240" w:lineRule="auto"/>
        <w:rPr>
          <w:rFonts w:ascii="Century Gothic" w:hAnsi="Century Gothic"/>
          <w:sz w:val="24"/>
          <w:szCs w:val="20"/>
          <w:u w:val="single"/>
        </w:rPr>
      </w:pPr>
      <w:r>
        <w:rPr>
          <w:rFonts w:ascii="Century Gothic" w:hAnsi="Century Gothic"/>
          <w:sz w:val="24"/>
          <w:szCs w:val="20"/>
          <w:u w:val="single"/>
        </w:rPr>
        <w:t>The Circulatory System</w:t>
      </w:r>
    </w:p>
    <w:p w:rsidR="00FA7FE7" w:rsidRPr="00FA7FE7" w:rsidRDefault="00FA7FE7" w:rsidP="00FA7FE7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blood supply to the muscle tissue of the heart is provided by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Systemic Circulation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Pulmonary Circulation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Coronary Circulation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Coronary Portal System</w:t>
      </w:r>
    </w:p>
    <w:p w:rsidR="00FA7FE7" w:rsidRPr="00FA7FE7" w:rsidRDefault="00FA7FE7" w:rsidP="00FA7FE7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serous membrane(s) forming a sac around the heart is/are the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Parietal pericardium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Visceral pericardium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Epicardium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All of the above</w:t>
      </w:r>
    </w:p>
    <w:p w:rsidR="00FA7FE7" w:rsidRPr="00FA7FE7" w:rsidRDefault="00FA7FE7" w:rsidP="00FA7FE7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Blood leaves the left ventricle, moving through a valve to enter the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Pulmonary artery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Pulmonary vein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Superior vena cava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Aorta</w:t>
      </w:r>
    </w:p>
    <w:p w:rsidR="00FA7FE7" w:rsidRPr="00FA7FE7" w:rsidRDefault="00FA7FE7" w:rsidP="00FA7FE7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During the cardiac cycle, the amount of blood remaining in the ventricles when the valves close is the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Stroke Volume (SV)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End-Diastolic Volume (EDV)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End-Systolic Volume (ESV)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Cardiac Output</w:t>
      </w:r>
    </w:p>
    <w:p w:rsidR="00FA7FE7" w:rsidRPr="00FA7FE7" w:rsidRDefault="00FA7FE7" w:rsidP="00FA7FE7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exchange of substances between body tissues and the blood occurs at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FA7FE7">
        <w:rPr>
          <w:rFonts w:ascii="Century Gothic" w:hAnsi="Century Gothic"/>
          <w:sz w:val="20"/>
          <w:szCs w:val="20"/>
        </w:rPr>
        <w:t>Venules</w:t>
      </w:r>
      <w:proofErr w:type="spellEnd"/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Arteries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Arterioles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Capillaries</w:t>
      </w:r>
    </w:p>
    <w:p w:rsidR="00FA7FE7" w:rsidRPr="00FA7FE7" w:rsidRDefault="00FA7FE7" w:rsidP="00FA7FE7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most influential factor on vascular resistance (whether an increase or a decrease) is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blood viscosity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friction between blood cells and vessel walls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blood vessel length</w:t>
      </w:r>
    </w:p>
    <w:p w:rsidR="00FA7FE7" w:rsidRPr="00FA7FE7" w:rsidRDefault="00FA7FE7" w:rsidP="00FA7FE7">
      <w:pPr>
        <w:pStyle w:val="ListParagraph"/>
        <w:numPr>
          <w:ilvl w:val="1"/>
          <w:numId w:val="26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bookmarkStart w:id="0" w:name="_GoBack"/>
      <w:bookmarkEnd w:id="0"/>
      <w:r w:rsidRPr="00FA7FE7">
        <w:rPr>
          <w:rFonts w:ascii="Century Gothic" w:hAnsi="Century Gothic"/>
          <w:sz w:val="20"/>
          <w:szCs w:val="20"/>
          <w:highlight w:val="yellow"/>
        </w:rPr>
        <w:t>blood vessel diameter</w:t>
      </w:r>
    </w:p>
    <w:p w:rsidR="00FA7FE7" w:rsidRPr="00FA7FE7" w:rsidRDefault="00FA7FE7" w:rsidP="00FA7FE7">
      <w:pPr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</w:p>
    <w:p w:rsidR="00423B11" w:rsidRPr="00423B11" w:rsidRDefault="00423B11" w:rsidP="0041477E">
      <w:pPr>
        <w:spacing w:after="0" w:line="240" w:lineRule="auto"/>
        <w:rPr>
          <w:rFonts w:ascii="Century Gothic" w:hAnsi="Century Gothic"/>
          <w:sz w:val="24"/>
          <w:szCs w:val="20"/>
          <w:u w:val="single"/>
        </w:rPr>
      </w:pPr>
      <w:r w:rsidRPr="00423B11">
        <w:rPr>
          <w:rFonts w:ascii="Century Gothic" w:hAnsi="Century Gothic"/>
          <w:sz w:val="24"/>
          <w:szCs w:val="20"/>
          <w:u w:val="single"/>
        </w:rPr>
        <w:t>The Lymphatic System and Body Defenses</w:t>
      </w:r>
    </w:p>
    <w:p w:rsidR="00423B11" w:rsidRPr="00FA7FE7" w:rsidRDefault="00423B11" w:rsidP="00423B1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 xml:space="preserve">Perforins and </w:t>
      </w:r>
      <w:proofErr w:type="spellStart"/>
      <w:r w:rsidRPr="00FA7FE7">
        <w:rPr>
          <w:rFonts w:ascii="Century Gothic" w:hAnsi="Century Gothic"/>
          <w:sz w:val="20"/>
          <w:szCs w:val="20"/>
        </w:rPr>
        <w:t>protectins</w:t>
      </w:r>
      <w:proofErr w:type="spellEnd"/>
      <w:r w:rsidRPr="00FA7FE7">
        <w:rPr>
          <w:rFonts w:ascii="Century Gothic" w:hAnsi="Century Gothic"/>
          <w:sz w:val="20"/>
          <w:szCs w:val="20"/>
        </w:rPr>
        <w:t xml:space="preserve"> are proteins associated with the activity of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 Cells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NK Cells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B Cells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Plasma Cells</w:t>
      </w:r>
    </w:p>
    <w:p w:rsidR="00423B11" w:rsidRPr="00FA7FE7" w:rsidRDefault="00423B11" w:rsidP="00423B1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Inflammation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aids in temporary repair at an injury site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slows the spread of pathogens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facilitates permanent repair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All of the above</w:t>
      </w:r>
    </w:p>
    <w:p w:rsidR="00423B11" w:rsidRPr="00FA7FE7" w:rsidRDefault="00423B11" w:rsidP="00423B1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Which of the following collecting lymph vessels are responsible for returning lymph to the veins of the circulatory system?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Right Thoracic Lymphatic Duct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Left Thoracic Lymphatic Duct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Right Lymphatic Duct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 and C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B and C</w:t>
      </w:r>
    </w:p>
    <w:p w:rsidR="00423B11" w:rsidRPr="00FA7FE7" w:rsidRDefault="00423B11" w:rsidP="00423B1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Compared with non-specific defenses, specific defenses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do not discriminate between one threat and another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lastRenderedPageBreak/>
        <w:t>are always present at birth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provide protection against threats on an individual basis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deny entrance of pathogens to the body</w:t>
      </w:r>
    </w:p>
    <w:p w:rsidR="00423B11" w:rsidRPr="00FA7FE7" w:rsidRDefault="00423B11" w:rsidP="00423B1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 cells and B cells can be activated only by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pathogenic organisms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interleukins, interferons and colony-stimulating factors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cells infected with viruses, bacterial cells or cancer cells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exposure to a specific antigen at a specific site on a cell membrane</w:t>
      </w:r>
    </w:p>
    <w:p w:rsidR="00423B11" w:rsidRPr="00FA7FE7" w:rsidRDefault="00423B11" w:rsidP="00423B1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Which of the following cells is the most abundant in number?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Eosinophils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Basophils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Neutrophils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Monocytes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Macrophages</w:t>
      </w:r>
    </w:p>
    <w:p w:rsidR="00423B11" w:rsidRPr="00FA7FE7" w:rsidRDefault="00423B11" w:rsidP="00423B1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Which of the following is NOT a lymphocyte?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Helper T Cells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Memory B Cells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Natural Killer Cells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Dendritic Cells</w:t>
      </w:r>
    </w:p>
    <w:p w:rsidR="00423B11" w:rsidRPr="00FA7FE7" w:rsidRDefault="00423B11" w:rsidP="00423B1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Which of the following structures is a PRIMARY lymphatic organ?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Bone Marrow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Thyroid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Spleen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Lymph Nodes</w:t>
      </w:r>
    </w:p>
    <w:p w:rsidR="00423B11" w:rsidRPr="00FA7FE7" w:rsidRDefault="00423B11" w:rsidP="00423B1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Which of the following is NOT considered part of the non-specific defenses?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Immunological Surveillance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Phagocytosis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Interferons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Complement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Humoral Immunity</w:t>
      </w:r>
    </w:p>
    <w:p w:rsidR="00423B11" w:rsidRPr="00FA7FE7" w:rsidRDefault="00423B11" w:rsidP="00423B1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Which of the following cells produces antibodies?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Memory B Cells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Sensitized B Cells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Plasma Cells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Cytokines</w:t>
      </w:r>
    </w:p>
    <w:p w:rsidR="00423B11" w:rsidRPr="00FA7FE7" w:rsidRDefault="00423B11" w:rsidP="00423B1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Receiving a vaccine is an example of what kind of immunity?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Naturally acquired, active immunity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Artificially acquired, active immunity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Naturally acquired, passive immunity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Artificially acquired, passive immunity</w:t>
      </w:r>
    </w:p>
    <w:p w:rsidR="00423B11" w:rsidRPr="00FA7FE7" w:rsidRDefault="00423B11" w:rsidP="00423B1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All of the following are actions of antibodies EXCEPT: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Neutralization of viruses and bacteria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FA7FE7">
        <w:rPr>
          <w:rFonts w:ascii="Century Gothic" w:hAnsi="Century Gothic"/>
          <w:sz w:val="20"/>
          <w:szCs w:val="20"/>
        </w:rPr>
        <w:t>Opsonization</w:t>
      </w:r>
      <w:proofErr w:type="spellEnd"/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Stimulation of inflammation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Complement protein activation</w:t>
      </w:r>
    </w:p>
    <w:p w:rsidR="00423B11" w:rsidRPr="00FA7FE7" w:rsidRDefault="00423B11" w:rsidP="00423B1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All of the above are actions of antibodies</w:t>
      </w:r>
    </w:p>
    <w:p w:rsidR="00423B11" w:rsidRPr="00FA7FE7" w:rsidRDefault="00423B11" w:rsidP="00423B1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23B11" w:rsidRPr="00FA7FE7" w:rsidRDefault="00423B11" w:rsidP="00423B11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FA7FE7">
        <w:rPr>
          <w:rFonts w:ascii="Century Gothic" w:hAnsi="Century Gothic"/>
          <w:sz w:val="24"/>
          <w:szCs w:val="20"/>
          <w:u w:val="single"/>
        </w:rPr>
        <w:t>The Respiratory System</w:t>
      </w:r>
    </w:p>
    <w:p w:rsidR="00423B11" w:rsidRPr="00FA7FE7" w:rsidRDefault="00423B11" w:rsidP="00423B11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During inhalation/inspiration, the lungs expand and the intrapulmonary pressure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rises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to about 761 mmHg.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remains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at 760 mmHg.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proofErr w:type="gramStart"/>
      <w:r w:rsidRPr="00FA7FE7">
        <w:rPr>
          <w:rFonts w:ascii="Century Gothic" w:hAnsi="Century Gothic"/>
          <w:sz w:val="20"/>
          <w:szCs w:val="20"/>
          <w:highlight w:val="yellow"/>
        </w:rPr>
        <w:t>drops</w:t>
      </w:r>
      <w:proofErr w:type="gramEnd"/>
      <w:r w:rsidRPr="00FA7FE7">
        <w:rPr>
          <w:rFonts w:ascii="Century Gothic" w:hAnsi="Century Gothic"/>
          <w:sz w:val="20"/>
          <w:szCs w:val="20"/>
          <w:highlight w:val="yellow"/>
        </w:rPr>
        <w:t xml:space="preserve"> to about 759 mmHg.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does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not change.</w:t>
      </w:r>
    </w:p>
    <w:p w:rsidR="00423B11" w:rsidRPr="00FA7FE7" w:rsidRDefault="00423B11" w:rsidP="00423B11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According to Henry's law, if the partial pressure of a gas increases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gas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molecules will come out of solution.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proofErr w:type="gramStart"/>
      <w:r w:rsidRPr="00FA7FE7">
        <w:rPr>
          <w:rFonts w:ascii="Century Gothic" w:hAnsi="Century Gothic"/>
          <w:sz w:val="20"/>
          <w:szCs w:val="20"/>
          <w:highlight w:val="yellow"/>
        </w:rPr>
        <w:t>more</w:t>
      </w:r>
      <w:proofErr w:type="gramEnd"/>
      <w:r w:rsidRPr="00FA7FE7">
        <w:rPr>
          <w:rFonts w:ascii="Century Gothic" w:hAnsi="Century Gothic"/>
          <w:sz w:val="20"/>
          <w:szCs w:val="20"/>
          <w:highlight w:val="yellow"/>
        </w:rPr>
        <w:t xml:space="preserve"> gas molecules will enter solution.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the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solubility of the gas will decrease.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the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volume of the gas will decrease.</w:t>
      </w:r>
    </w:p>
    <w:p w:rsidR="00423B11" w:rsidRPr="00FA7FE7" w:rsidRDefault="00423B11" w:rsidP="00423B11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lastRenderedPageBreak/>
        <w:t>Approx</w:t>
      </w:r>
      <w:r w:rsidR="00C23E6D" w:rsidRPr="00FA7FE7">
        <w:rPr>
          <w:rFonts w:ascii="Century Gothic" w:hAnsi="Century Gothic"/>
          <w:sz w:val="20"/>
          <w:szCs w:val="20"/>
        </w:rPr>
        <w:t>imately 23</w:t>
      </w:r>
      <w:r w:rsidRPr="00FA7FE7">
        <w:rPr>
          <w:rFonts w:ascii="Century Gothic" w:hAnsi="Century Gothic"/>
          <w:sz w:val="20"/>
          <w:szCs w:val="20"/>
        </w:rPr>
        <w:t>% of the carbon dioxide absorbed by the blood will be transported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as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bicarbonate ions.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proofErr w:type="gramStart"/>
      <w:r w:rsidRPr="00FA7FE7">
        <w:rPr>
          <w:rFonts w:ascii="Century Gothic" w:hAnsi="Century Gothic"/>
          <w:sz w:val="20"/>
          <w:szCs w:val="20"/>
          <w:highlight w:val="yellow"/>
        </w:rPr>
        <w:t>bound</w:t>
      </w:r>
      <w:proofErr w:type="gramEnd"/>
      <w:r w:rsidRPr="00FA7FE7">
        <w:rPr>
          <w:rFonts w:ascii="Century Gothic" w:hAnsi="Century Gothic"/>
          <w:sz w:val="20"/>
          <w:szCs w:val="20"/>
          <w:highlight w:val="yellow"/>
        </w:rPr>
        <w:t xml:space="preserve"> to hemoglobin.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in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the form of dissolved gas molecules in the plasma.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bound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to oxygen molecules.</w:t>
      </w:r>
    </w:p>
    <w:p w:rsidR="00423B11" w:rsidRPr="00FA7FE7" w:rsidRDefault="00423B11" w:rsidP="00423B11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Gas exchange at the respiratory membrane is efficient because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the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differences in partial pressure are substantial.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the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gases are lipid-soluble.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the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total surface area of the alveoli is large.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All of the above</w:t>
      </w:r>
    </w:p>
    <w:p w:rsidR="00423B11" w:rsidRPr="00FA7FE7" w:rsidRDefault="00423B11" w:rsidP="00423B11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For any partial pressure of oxygen, if the concentration of 2,3-disphosphoglycerate (DPG) increases,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the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amount of oxygen released by hemoglobin will decrease.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the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oxygen levels in hemoglobin will be unaffected.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proofErr w:type="gramStart"/>
      <w:r w:rsidRPr="00FA7FE7">
        <w:rPr>
          <w:rFonts w:ascii="Century Gothic" w:hAnsi="Century Gothic"/>
          <w:sz w:val="20"/>
          <w:szCs w:val="20"/>
          <w:highlight w:val="yellow"/>
        </w:rPr>
        <w:t>the</w:t>
      </w:r>
      <w:proofErr w:type="gramEnd"/>
      <w:r w:rsidRPr="00FA7FE7">
        <w:rPr>
          <w:rFonts w:ascii="Century Gothic" w:hAnsi="Century Gothic"/>
          <w:sz w:val="20"/>
          <w:szCs w:val="20"/>
          <w:highlight w:val="yellow"/>
        </w:rPr>
        <w:t xml:space="preserve"> amount of oxygen released by hemoglobin will increase.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the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amount of carbon dioxide carried by hemoglobin will increase.</w:t>
      </w:r>
    </w:p>
    <w:p w:rsidR="00423B11" w:rsidRPr="00FA7FE7" w:rsidRDefault="00423B11" w:rsidP="00423B11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Which of the following pieces of anatomy does not belong with the conducting system?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Bronchi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Trachea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Nasal Cavity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Bronchioles</w:t>
      </w:r>
    </w:p>
    <w:p w:rsidR="00423B11" w:rsidRPr="00FA7FE7" w:rsidRDefault="00423B11" w:rsidP="00423B11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Which of the following equations calculates vital capacity?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ERV + IRV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Tidal Volume + IRV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Tidal Volume + RV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ERV + Tidal Volume + IRV</w:t>
      </w:r>
    </w:p>
    <w:p w:rsidR="00423B11" w:rsidRPr="00FA7FE7" w:rsidRDefault="00423B11" w:rsidP="00423B11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Surfactant does all of the following EXCEPT: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Increases surface tension of the fluid in the alveoli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Decreases surface tension of the fluid in the alveoli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Helps to facilitate diffusion of lipid-soluble gasses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Allows the lungs to expand during inhalation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 and C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B and D</w:t>
      </w:r>
    </w:p>
    <w:p w:rsidR="00423B11" w:rsidRPr="00FA7FE7" w:rsidRDefault="00423B11" w:rsidP="00423B11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Which of the following words means "not breathing"?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Eupnea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Dyspnea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FA7FE7">
        <w:rPr>
          <w:rFonts w:ascii="Century Gothic" w:hAnsi="Century Gothic"/>
          <w:sz w:val="20"/>
          <w:szCs w:val="20"/>
        </w:rPr>
        <w:t>Hyperpnea</w:t>
      </w:r>
      <w:proofErr w:type="spellEnd"/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Apnea</w:t>
      </w:r>
    </w:p>
    <w:p w:rsidR="00423B11" w:rsidRPr="00FA7FE7" w:rsidRDefault="00423B11" w:rsidP="00423B11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Hypoxia</w:t>
      </w:r>
    </w:p>
    <w:p w:rsidR="00423B11" w:rsidRPr="00FA7FE7" w:rsidRDefault="00423B11" w:rsidP="00423B1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23B11" w:rsidRPr="00FA7FE7" w:rsidRDefault="00423B11" w:rsidP="00423B11">
      <w:pPr>
        <w:spacing w:after="0" w:line="240" w:lineRule="auto"/>
        <w:rPr>
          <w:rFonts w:ascii="Century Gothic" w:hAnsi="Century Gothic"/>
          <w:sz w:val="24"/>
          <w:szCs w:val="20"/>
          <w:u w:val="single"/>
        </w:rPr>
      </w:pPr>
      <w:r w:rsidRPr="00FA7FE7">
        <w:rPr>
          <w:rFonts w:ascii="Century Gothic" w:hAnsi="Century Gothic"/>
          <w:sz w:val="24"/>
          <w:szCs w:val="20"/>
          <w:u w:val="single"/>
        </w:rPr>
        <w:t>The Digestive System and Metabolism</w:t>
      </w:r>
    </w:p>
    <w:p w:rsidR="00423B11" w:rsidRPr="00FA7FE7" w:rsidRDefault="00423B11" w:rsidP="00423B1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enzymatic breakdown of large molecules into their basic components is an example of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physical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digestion.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chemical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secretion.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mechanical</w:t>
      </w:r>
      <w:proofErr w:type="gramEnd"/>
      <w:r w:rsidRPr="00FA7FE7">
        <w:rPr>
          <w:rFonts w:ascii="Century Gothic" w:hAnsi="Century Gothic"/>
          <w:sz w:val="20"/>
          <w:szCs w:val="20"/>
        </w:rPr>
        <w:t xml:space="preserve"> digestion.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proofErr w:type="gramStart"/>
      <w:r w:rsidRPr="00FA7FE7">
        <w:rPr>
          <w:rFonts w:ascii="Century Gothic" w:hAnsi="Century Gothic"/>
          <w:sz w:val="20"/>
          <w:szCs w:val="20"/>
          <w:highlight w:val="yellow"/>
        </w:rPr>
        <w:t>chemical</w:t>
      </w:r>
      <w:proofErr w:type="gramEnd"/>
      <w:r w:rsidRPr="00FA7FE7">
        <w:rPr>
          <w:rFonts w:ascii="Century Gothic" w:hAnsi="Century Gothic"/>
          <w:sz w:val="20"/>
          <w:szCs w:val="20"/>
          <w:highlight w:val="yellow"/>
        </w:rPr>
        <w:t xml:space="preserve"> digestion.</w:t>
      </w:r>
    </w:p>
    <w:p w:rsidR="00423B11" w:rsidRPr="00FA7FE7" w:rsidRDefault="00423B11" w:rsidP="00423B1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inner most layer (closest to the lumen) for the gastrointestinal tract is the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mucosa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submucosa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serosa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FA7FE7">
        <w:rPr>
          <w:rFonts w:ascii="Century Gothic" w:hAnsi="Century Gothic"/>
          <w:sz w:val="20"/>
          <w:szCs w:val="20"/>
        </w:rPr>
        <w:t>muscularis</w:t>
      </w:r>
      <w:proofErr w:type="spellEnd"/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mesentery</w:t>
      </w:r>
    </w:p>
    <w:p w:rsidR="00423B11" w:rsidRPr="00FA7FE7" w:rsidRDefault="00423B11" w:rsidP="00423B1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Pepsinogen is secreted in the ___________ where it is converted to pepsin.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stomach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small intestine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mouth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large intestine</w:t>
      </w:r>
    </w:p>
    <w:p w:rsidR="00423B11" w:rsidRPr="00FA7FE7" w:rsidRDefault="00423B11" w:rsidP="00423B1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Functions of liver include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metabolic regulation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lastRenderedPageBreak/>
        <w:t>hematological regulation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bile production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 and B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 and C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All of the above</w:t>
      </w:r>
    </w:p>
    <w:p w:rsidR="00423B11" w:rsidRPr="00FA7FE7" w:rsidRDefault="00423B11" w:rsidP="00423B1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part of the colon that empties into the rectum is the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ascending colon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descending colon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sigmoid colon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transverse colon</w:t>
      </w:r>
    </w:p>
    <w:p w:rsidR="00423B11" w:rsidRPr="00FA7FE7" w:rsidRDefault="00423B11" w:rsidP="00423B1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formation of glucose from non-carbohydrate substances/substrates is the process of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glycolysis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gluconeogenesis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cellular respiration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oxidative phosphorylation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None of the above</w:t>
      </w:r>
    </w:p>
    <w:p w:rsidR="00423B11" w:rsidRPr="00FA7FE7" w:rsidRDefault="00423B11" w:rsidP="00423B1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Which of the following is the second section of the small intestine?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Ileum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Ilium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Jejunum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Duodenum</w:t>
      </w:r>
    </w:p>
    <w:p w:rsidR="00423B11" w:rsidRPr="00FA7FE7" w:rsidRDefault="00423B11" w:rsidP="00423B1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Glycolysis, the KREB cycle and the electron transport chain together produce _______ ATP.</w:t>
      </w:r>
    </w:p>
    <w:p w:rsidR="00423B11" w:rsidRPr="00FA7FE7" w:rsidRDefault="00423B11" w:rsidP="00423B11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(HINT: Consider the net ATP produced by each system...then add!)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32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34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35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36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38</w:t>
      </w:r>
    </w:p>
    <w:p w:rsidR="00423B11" w:rsidRPr="00FA7FE7" w:rsidRDefault="00423B11" w:rsidP="00423B1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FA7FE7">
        <w:rPr>
          <w:rFonts w:ascii="Century Gothic" w:hAnsi="Century Gothic"/>
          <w:sz w:val="20"/>
          <w:szCs w:val="20"/>
        </w:rPr>
        <w:t>Which of the following enzymes breaks down triglycerides.</w:t>
      </w:r>
      <w:proofErr w:type="gramEnd"/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Salivary amylase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Protease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Lingual lipase</w:t>
      </w:r>
    </w:p>
    <w:p w:rsidR="00423B11" w:rsidRPr="00FA7FE7" w:rsidRDefault="00423B11" w:rsidP="00423B11">
      <w:pPr>
        <w:pStyle w:val="ListParagraph"/>
        <w:numPr>
          <w:ilvl w:val="1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Pancreatic amylase</w:t>
      </w:r>
    </w:p>
    <w:p w:rsidR="00423B11" w:rsidRPr="00FA7FE7" w:rsidRDefault="00423B11" w:rsidP="00423B11">
      <w:pPr>
        <w:spacing w:after="0" w:line="240" w:lineRule="auto"/>
        <w:rPr>
          <w:rFonts w:ascii="Century Gothic" w:hAnsi="Century Gothic"/>
          <w:sz w:val="24"/>
          <w:szCs w:val="20"/>
          <w:u w:val="single"/>
        </w:rPr>
      </w:pPr>
      <w:r w:rsidRPr="00FA7FE7">
        <w:rPr>
          <w:rFonts w:ascii="Century Gothic" w:hAnsi="Century Gothic"/>
          <w:sz w:val="24"/>
          <w:szCs w:val="20"/>
          <w:u w:val="single"/>
        </w:rPr>
        <w:t>The Urinary System</w:t>
      </w:r>
    </w:p>
    <w:p w:rsidR="00423B11" w:rsidRPr="00FA7FE7" w:rsidRDefault="00423B11" w:rsidP="00423B11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point of entry for the renal artery and exit for the renal vein and ureter is a medial indentation called the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renal column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medulla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proofErr w:type="spellStart"/>
      <w:r w:rsidRPr="00FA7FE7">
        <w:rPr>
          <w:rFonts w:ascii="Century Gothic" w:hAnsi="Century Gothic"/>
          <w:sz w:val="20"/>
          <w:szCs w:val="20"/>
          <w:highlight w:val="yellow"/>
        </w:rPr>
        <w:t>hilus</w:t>
      </w:r>
      <w:proofErr w:type="spellEnd"/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renal cortex</w:t>
      </w:r>
    </w:p>
    <w:p w:rsidR="00423B11" w:rsidRPr="00FA7FE7" w:rsidRDefault="00423B11" w:rsidP="00423B11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glomerulus is located within the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renal corpuscle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renal tubule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renal pelvis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renal column</w:t>
      </w:r>
    </w:p>
    <w:p w:rsidR="00423B11" w:rsidRPr="00FA7FE7" w:rsidRDefault="00423B11" w:rsidP="00423B11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Large cells with complex processes, or "feet", that wrap around the glomerular capillaries are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vasa recta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podocytes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astrocytes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mesangial cells</w:t>
      </w:r>
    </w:p>
    <w:p w:rsidR="00423B11" w:rsidRPr="00FA7FE7" w:rsidRDefault="00423B11" w:rsidP="00423B11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After the filtrate leaves the glomerulus, it empties into the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distal convoluted tubule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loop of Henle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proximal convoluted tubule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collecting duct</w:t>
      </w:r>
    </w:p>
    <w:p w:rsidR="00423B11" w:rsidRPr="00FA7FE7" w:rsidRDefault="00423B11" w:rsidP="00423B11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distal convoluted tubule is an important site for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active secretion of ions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active secretion of acids and other materials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lastRenderedPageBreak/>
        <w:t>selective reabsorption of sodium ions from the tubular fluid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all of the above</w:t>
      </w:r>
    </w:p>
    <w:p w:rsidR="00423B11" w:rsidRPr="00FA7FE7" w:rsidRDefault="00423B11" w:rsidP="00423B11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endocrine structure that secretes renin and erythropoietin is the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juxtaglomerular apparatus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vasa recta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Bowman's capsule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adrenal gland</w:t>
      </w:r>
    </w:p>
    <w:p w:rsidR="00423B11" w:rsidRPr="00FA7FE7" w:rsidRDefault="00423B11" w:rsidP="00423B11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primary purpose of the collecting system is to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transport urine from the bladder to the urethra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selectively reabsorb sodium ions from tubular fluid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transport urine from the renal pelvis to the ureters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make final adjustments to the osmotic concentration and volume of urine</w:t>
      </w:r>
    </w:p>
    <w:p w:rsidR="00423B11" w:rsidRPr="00FA7FE7" w:rsidRDefault="00423B11" w:rsidP="00423B11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most abundant organic waste in urine is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uric acid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creatinine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urea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FA7FE7">
        <w:rPr>
          <w:rFonts w:ascii="Century Gothic" w:hAnsi="Century Gothic"/>
          <w:sz w:val="20"/>
          <w:szCs w:val="20"/>
        </w:rPr>
        <w:t>creatine</w:t>
      </w:r>
      <w:proofErr w:type="spellEnd"/>
      <w:r w:rsidRPr="00FA7FE7">
        <w:rPr>
          <w:rFonts w:ascii="Century Gothic" w:hAnsi="Century Gothic"/>
          <w:sz w:val="20"/>
          <w:szCs w:val="20"/>
        </w:rPr>
        <w:t xml:space="preserve"> phosphate</w:t>
      </w:r>
    </w:p>
    <w:p w:rsidR="00423B11" w:rsidRPr="00FA7FE7" w:rsidRDefault="00423B11" w:rsidP="00423B11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removal of water and solute molecules from the filtrate after it enters the renal tubules is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filtration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secretion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reabsorption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excretion</w:t>
      </w:r>
    </w:p>
    <w:p w:rsidR="00423B11" w:rsidRPr="00FA7FE7" w:rsidRDefault="00423B11" w:rsidP="00423B11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force that tends to drive water and solutes into the interstitial fluid is the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glomerular hydrostatic pressure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net hydrostatic pressure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capsular hydrostatic pressure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net colloid osmotic pressure</w:t>
      </w:r>
    </w:p>
    <w:p w:rsidR="00423B11" w:rsidRPr="00FA7FE7" w:rsidRDefault="00423B11" w:rsidP="00423B11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The urinary system regulates blood volume and pressure by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adjusting the volume of water lost in the urine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releasing erythropoietin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A7FE7">
        <w:rPr>
          <w:rFonts w:ascii="Century Gothic" w:hAnsi="Century Gothic"/>
          <w:sz w:val="20"/>
          <w:szCs w:val="20"/>
        </w:rPr>
        <w:t>releasing renin</w:t>
      </w:r>
    </w:p>
    <w:p w:rsidR="00423B11" w:rsidRPr="00FA7FE7" w:rsidRDefault="00423B11" w:rsidP="00423B11">
      <w:pPr>
        <w:pStyle w:val="ListParagraph"/>
        <w:numPr>
          <w:ilvl w:val="1"/>
          <w:numId w:val="25"/>
        </w:num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FA7FE7">
        <w:rPr>
          <w:rFonts w:ascii="Century Gothic" w:hAnsi="Century Gothic"/>
          <w:sz w:val="20"/>
          <w:szCs w:val="20"/>
          <w:highlight w:val="yellow"/>
        </w:rPr>
        <w:t>all of the above</w:t>
      </w:r>
    </w:p>
    <w:p w:rsidR="00423B11" w:rsidRPr="00423B11" w:rsidRDefault="00423B11" w:rsidP="00A45D58">
      <w:pPr>
        <w:pStyle w:val="ListParagraph"/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</w:p>
    <w:sectPr w:rsidR="00423B11" w:rsidRPr="00423B11" w:rsidSect="00414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14B"/>
    <w:multiLevelType w:val="hybridMultilevel"/>
    <w:tmpl w:val="12A4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A92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76C"/>
    <w:multiLevelType w:val="hybridMultilevel"/>
    <w:tmpl w:val="968CD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3E1F"/>
    <w:multiLevelType w:val="hybridMultilevel"/>
    <w:tmpl w:val="EEEA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C3B"/>
    <w:multiLevelType w:val="hybridMultilevel"/>
    <w:tmpl w:val="743A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06FF"/>
    <w:multiLevelType w:val="hybridMultilevel"/>
    <w:tmpl w:val="8A369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E7B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76B"/>
    <w:multiLevelType w:val="hybridMultilevel"/>
    <w:tmpl w:val="8F14764A"/>
    <w:lvl w:ilvl="0" w:tplc="B8A2B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308B"/>
    <w:multiLevelType w:val="hybridMultilevel"/>
    <w:tmpl w:val="1EBA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6C7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976C5"/>
    <w:multiLevelType w:val="hybridMultilevel"/>
    <w:tmpl w:val="6208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B6AA2"/>
    <w:multiLevelType w:val="hybridMultilevel"/>
    <w:tmpl w:val="5290BA6E"/>
    <w:lvl w:ilvl="0" w:tplc="B8A2B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25C29F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33005"/>
    <w:multiLevelType w:val="hybridMultilevel"/>
    <w:tmpl w:val="FEA4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62B4"/>
    <w:multiLevelType w:val="hybridMultilevel"/>
    <w:tmpl w:val="A9FE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1A26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7483F"/>
    <w:multiLevelType w:val="hybridMultilevel"/>
    <w:tmpl w:val="DEFE7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24213"/>
    <w:multiLevelType w:val="hybridMultilevel"/>
    <w:tmpl w:val="CB9C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ADED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67FB7"/>
    <w:multiLevelType w:val="hybridMultilevel"/>
    <w:tmpl w:val="1DC6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D22D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B3F30"/>
    <w:multiLevelType w:val="hybridMultilevel"/>
    <w:tmpl w:val="48E2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E2E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365D1"/>
    <w:multiLevelType w:val="hybridMultilevel"/>
    <w:tmpl w:val="BD3E9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907D9"/>
    <w:multiLevelType w:val="hybridMultilevel"/>
    <w:tmpl w:val="1EC0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2B86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9457B"/>
    <w:multiLevelType w:val="hybridMultilevel"/>
    <w:tmpl w:val="7FB825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8E15A7"/>
    <w:multiLevelType w:val="hybridMultilevel"/>
    <w:tmpl w:val="7DC2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A2F84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50E68"/>
    <w:multiLevelType w:val="hybridMultilevel"/>
    <w:tmpl w:val="943E7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34F6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40CE6"/>
    <w:multiLevelType w:val="hybridMultilevel"/>
    <w:tmpl w:val="10EE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E8AD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C126B"/>
    <w:multiLevelType w:val="hybridMultilevel"/>
    <w:tmpl w:val="12A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3E8A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9397C"/>
    <w:multiLevelType w:val="hybridMultilevel"/>
    <w:tmpl w:val="2AD0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9395C"/>
    <w:multiLevelType w:val="hybridMultilevel"/>
    <w:tmpl w:val="E86C0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65B42"/>
    <w:multiLevelType w:val="hybridMultilevel"/>
    <w:tmpl w:val="656ECD84"/>
    <w:lvl w:ilvl="0" w:tplc="59CA1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D244FE6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8D5DBD"/>
    <w:multiLevelType w:val="hybridMultilevel"/>
    <w:tmpl w:val="BB2C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24"/>
  </w:num>
  <w:num w:numId="5">
    <w:abstractNumId w:val="3"/>
  </w:num>
  <w:num w:numId="6">
    <w:abstractNumId w:val="4"/>
  </w:num>
  <w:num w:numId="7">
    <w:abstractNumId w:val="1"/>
  </w:num>
  <w:num w:numId="8">
    <w:abstractNumId w:val="16"/>
  </w:num>
  <w:num w:numId="9">
    <w:abstractNumId w:val="23"/>
  </w:num>
  <w:num w:numId="10">
    <w:abstractNumId w:val="25"/>
  </w:num>
  <w:num w:numId="11">
    <w:abstractNumId w:val="14"/>
  </w:num>
  <w:num w:numId="12">
    <w:abstractNumId w:val="11"/>
  </w:num>
  <w:num w:numId="13">
    <w:abstractNumId w:val="8"/>
  </w:num>
  <w:num w:numId="14">
    <w:abstractNumId w:val="5"/>
  </w:num>
  <w:num w:numId="15">
    <w:abstractNumId w:val="20"/>
  </w:num>
  <w:num w:numId="16">
    <w:abstractNumId w:val="9"/>
  </w:num>
  <w:num w:numId="17">
    <w:abstractNumId w:val="18"/>
  </w:num>
  <w:num w:numId="18">
    <w:abstractNumId w:val="7"/>
  </w:num>
  <w:num w:numId="19">
    <w:abstractNumId w:val="21"/>
  </w:num>
  <w:num w:numId="20">
    <w:abstractNumId w:val="15"/>
  </w:num>
  <w:num w:numId="21">
    <w:abstractNumId w:val="0"/>
  </w:num>
  <w:num w:numId="22">
    <w:abstractNumId w:val="22"/>
  </w:num>
  <w:num w:numId="23">
    <w:abstractNumId w:val="12"/>
  </w:num>
  <w:num w:numId="24">
    <w:abstractNumId w:val="19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7E"/>
    <w:rsid w:val="00221285"/>
    <w:rsid w:val="00275F04"/>
    <w:rsid w:val="0028739D"/>
    <w:rsid w:val="002E6065"/>
    <w:rsid w:val="00316041"/>
    <w:rsid w:val="003651E8"/>
    <w:rsid w:val="00374D06"/>
    <w:rsid w:val="003A6624"/>
    <w:rsid w:val="003B0145"/>
    <w:rsid w:val="0041477E"/>
    <w:rsid w:val="00423B11"/>
    <w:rsid w:val="0051762F"/>
    <w:rsid w:val="0055544F"/>
    <w:rsid w:val="00624262"/>
    <w:rsid w:val="006534D1"/>
    <w:rsid w:val="00972133"/>
    <w:rsid w:val="009C653B"/>
    <w:rsid w:val="00A45D58"/>
    <w:rsid w:val="00A87B37"/>
    <w:rsid w:val="00B73885"/>
    <w:rsid w:val="00BA63B1"/>
    <w:rsid w:val="00C23E6D"/>
    <w:rsid w:val="00C53868"/>
    <w:rsid w:val="00C75B8F"/>
    <w:rsid w:val="00E96625"/>
    <w:rsid w:val="00EC3A38"/>
    <w:rsid w:val="00FA7FE7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7E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7E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Cheryl    SHS-Staff</dc:creator>
  <cp:lastModifiedBy>Cheryl T. Reed, MEd, ATC/L</cp:lastModifiedBy>
  <cp:revision>2</cp:revision>
  <dcterms:created xsi:type="dcterms:W3CDTF">2016-06-06T23:01:00Z</dcterms:created>
  <dcterms:modified xsi:type="dcterms:W3CDTF">2016-06-06T23:01:00Z</dcterms:modified>
</cp:coreProperties>
</file>