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939"/>
      </w:tblGrid>
      <w:tr w:rsidR="00F37FE0" w:rsidTr="00A01878">
        <w:trPr>
          <w:trHeight w:val="754"/>
        </w:trPr>
        <w:tc>
          <w:tcPr>
            <w:tcW w:w="10939" w:type="dxa"/>
            <w:shd w:val="clear" w:color="auto" w:fill="BFBFBF" w:themeFill="background1" w:themeFillShade="BF"/>
            <w:vAlign w:val="center"/>
          </w:tcPr>
          <w:bookmarkStart w:id="0" w:name="_GoBack"/>
          <w:bookmarkEnd w:id="0"/>
          <w:p w:rsidR="00F37FE0" w:rsidRDefault="001728E8" w:rsidP="00F37FE0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>
                      <wp:simplePos x="0" y="0"/>
                      <wp:positionH relativeFrom="margin">
                        <wp:posOffset>-40640</wp:posOffset>
                      </wp:positionH>
                      <wp:positionV relativeFrom="paragraph">
                        <wp:posOffset>14605</wp:posOffset>
                      </wp:positionV>
                      <wp:extent cx="6924675" cy="5810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467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815D9" w:rsidRPr="006815D9" w:rsidRDefault="006815D9" w:rsidP="00BF6281">
                                  <w:pPr>
                                    <w:jc w:val="center"/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7FE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Skyline</w:t>
                                  </w: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High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2pt;margin-top:1.15pt;width:545.25pt;height:45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" filled="f" stroked="f" strokeweight=".5pt">
                      <v:textbox>
                        <w:txbxContent>
                          <w:p w:rsidR="006815D9" w:rsidRPr="006815D9" w:rsidRDefault="006815D9" w:rsidP="00BF6281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F37FE0">
                              <w:rPr>
                                <w:b/>
                                <w:sz w:val="56"/>
                                <w:szCs w:val="56"/>
                              </w:rPr>
                              <w:t>Skyline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High School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F4646" w:rsidRPr="00F37FE0">
              <w:rPr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-147320</wp:posOffset>
                  </wp:positionV>
                  <wp:extent cx="932180" cy="9906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hool-header-pennant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2951">
              <w:rPr>
                <w:b/>
                <w:sz w:val="56"/>
                <w:szCs w:val="56"/>
              </w:rPr>
              <w:t xml:space="preserve"> </w:t>
            </w:r>
          </w:p>
          <w:p w:rsidR="00F37FE0" w:rsidRDefault="00F37FE0" w:rsidP="00F37FE0">
            <w:pPr>
              <w:jc w:val="center"/>
              <w:rPr>
                <w:b/>
              </w:rPr>
            </w:pPr>
          </w:p>
        </w:tc>
      </w:tr>
    </w:tbl>
    <w:p w:rsidR="004A1F3B" w:rsidRDefault="0098452F" w:rsidP="002167A8">
      <w:pPr>
        <w:jc w:val="center"/>
        <w:rPr>
          <w:b/>
          <w:sz w:val="28"/>
          <w:szCs w:val="28"/>
        </w:rPr>
      </w:pPr>
      <w:r w:rsidRPr="00CB382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page">
                  <wp:posOffset>-47625</wp:posOffset>
                </wp:positionH>
                <wp:positionV relativeFrom="paragraph">
                  <wp:posOffset>-880745</wp:posOffset>
                </wp:positionV>
                <wp:extent cx="7734300" cy="2667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52F" w:rsidRPr="00F54F20" w:rsidRDefault="0098452F" w:rsidP="0098452F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3.75pt;margin-top:-69.35pt;width:609pt;height:2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" stroked="f">
                <v:textbox>
                  <w:txbxContent>
                    <w:p w:rsidR="0098452F" w:rsidRPr="00F54F20" w:rsidRDefault="0098452F" w:rsidP="0098452F">
                      <w:pPr>
                        <w:jc w:val="center"/>
                        <w:rPr>
                          <w:i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30FD" w:rsidRPr="00CB3822">
        <w:rPr>
          <w:b/>
          <w:sz w:val="24"/>
          <w:szCs w:val="24"/>
        </w:rPr>
        <w:br/>
      </w:r>
      <w:r w:rsidR="00F37FE0" w:rsidRPr="00BF6281">
        <w:rPr>
          <w:b/>
          <w:sz w:val="28"/>
          <w:szCs w:val="28"/>
        </w:rPr>
        <w:t>PRE-ARRANGED FINAL EXAM REQUEST FORM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510"/>
        <w:gridCol w:w="2160"/>
        <w:gridCol w:w="900"/>
        <w:gridCol w:w="1350"/>
      </w:tblGrid>
      <w:tr w:rsidR="004D7043" w:rsidRPr="00AF1F86" w:rsidTr="004D7043">
        <w:tc>
          <w:tcPr>
            <w:tcW w:w="2880" w:type="dxa"/>
            <w:tcBorders>
              <w:bottom w:val="nil"/>
            </w:tcBorders>
          </w:tcPr>
          <w:p w:rsidR="00AF4646" w:rsidRPr="00AF1F86" w:rsidRDefault="00AF4646">
            <w:pPr>
              <w:rPr>
                <w:b/>
              </w:rPr>
            </w:pPr>
          </w:p>
          <w:p w:rsidR="00EC2951" w:rsidRPr="00AF1F86" w:rsidRDefault="00EC2951">
            <w:pPr>
              <w:rPr>
                <w:b/>
              </w:rPr>
            </w:pPr>
            <w:r w:rsidRPr="00AF1F86">
              <w:rPr>
                <w:b/>
              </w:rPr>
              <w:t>Student Name</w:t>
            </w:r>
            <w:r w:rsidR="002C3A53" w:rsidRPr="00AF1F86">
              <w:rPr>
                <w:b/>
              </w:rPr>
              <w:t xml:space="preserve"> (Last, First)</w:t>
            </w:r>
            <w:r w:rsidRPr="00AF1F86">
              <w:rPr>
                <w:b/>
              </w:rPr>
              <w:t>:</w:t>
            </w:r>
          </w:p>
        </w:tc>
        <w:tc>
          <w:tcPr>
            <w:tcW w:w="3510" w:type="dxa"/>
          </w:tcPr>
          <w:p w:rsidR="00EC2951" w:rsidRPr="00AF1F86" w:rsidRDefault="00EC2951">
            <w:pPr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C2951" w:rsidRPr="00AF1F86" w:rsidRDefault="00EC2951"/>
        </w:tc>
        <w:tc>
          <w:tcPr>
            <w:tcW w:w="900" w:type="dxa"/>
            <w:tcBorders>
              <w:bottom w:val="nil"/>
            </w:tcBorders>
          </w:tcPr>
          <w:p w:rsidR="00AF4646" w:rsidRPr="00AF1F86" w:rsidRDefault="00AF4646">
            <w:pPr>
              <w:rPr>
                <w:b/>
              </w:rPr>
            </w:pPr>
          </w:p>
          <w:p w:rsidR="00EC2951" w:rsidRPr="00AF1F86" w:rsidRDefault="00EC2951">
            <w:pPr>
              <w:rPr>
                <w:b/>
              </w:rPr>
            </w:pPr>
            <w:r w:rsidRPr="00AF1F86">
              <w:rPr>
                <w:b/>
              </w:rPr>
              <w:t>Grade</w:t>
            </w:r>
            <w:r w:rsidRPr="00AF1F86">
              <w:t>:</w:t>
            </w:r>
          </w:p>
        </w:tc>
        <w:tc>
          <w:tcPr>
            <w:tcW w:w="1350" w:type="dxa"/>
          </w:tcPr>
          <w:p w:rsidR="00EC2951" w:rsidRPr="00AF1F86" w:rsidRDefault="00EC2951"/>
        </w:tc>
      </w:tr>
    </w:tbl>
    <w:p w:rsidR="00C06BE8" w:rsidRPr="00AF1F86" w:rsidRDefault="002167A8" w:rsidP="002167A8">
      <w:pPr>
        <w:rPr>
          <w:i/>
          <w:sz w:val="20"/>
          <w:szCs w:val="20"/>
        </w:rPr>
      </w:pPr>
      <w:r>
        <w:br/>
      </w:r>
      <w:r w:rsidR="0098452F" w:rsidRPr="00AF1F86">
        <w:rPr>
          <w:sz w:val="20"/>
          <w:szCs w:val="20"/>
        </w:rPr>
        <w:t>If you will be absent during final exams, t</w:t>
      </w:r>
      <w:r w:rsidRPr="00AF1F86">
        <w:rPr>
          <w:sz w:val="20"/>
          <w:szCs w:val="20"/>
        </w:rPr>
        <w:t>his form is to be completed and turned into the office by</w:t>
      </w:r>
      <w:r w:rsidR="008E71EC" w:rsidRPr="00AF1F86">
        <w:rPr>
          <w:sz w:val="20"/>
          <w:szCs w:val="20"/>
        </w:rPr>
        <w:t xml:space="preserve"> </w:t>
      </w:r>
      <w:r w:rsidR="008E71EC" w:rsidRPr="00AF1F86">
        <w:rPr>
          <w:b/>
          <w:sz w:val="20"/>
          <w:szCs w:val="20"/>
          <w:u w:val="single"/>
        </w:rPr>
        <w:t xml:space="preserve">JUNE </w:t>
      </w:r>
      <w:r w:rsidR="00DA411A" w:rsidRPr="00AF1F86">
        <w:rPr>
          <w:b/>
          <w:sz w:val="20"/>
          <w:szCs w:val="20"/>
          <w:u w:val="single"/>
        </w:rPr>
        <w:t>3</w:t>
      </w:r>
      <w:r w:rsidR="00DA411A" w:rsidRPr="00AF1F86">
        <w:rPr>
          <w:b/>
          <w:sz w:val="20"/>
          <w:szCs w:val="20"/>
          <w:u w:val="single"/>
          <w:vertAlign w:val="superscript"/>
        </w:rPr>
        <w:t>rd</w:t>
      </w:r>
      <w:r w:rsidRPr="00AF1F86">
        <w:rPr>
          <w:sz w:val="20"/>
          <w:szCs w:val="20"/>
        </w:rPr>
        <w:t>.</w:t>
      </w:r>
      <w:r w:rsidR="00BE57BF" w:rsidRPr="00AF1F86">
        <w:rPr>
          <w:sz w:val="20"/>
          <w:szCs w:val="20"/>
        </w:rPr>
        <w:t xml:space="preserve"> This form is only for </w:t>
      </w:r>
      <w:r w:rsidR="0098452F" w:rsidRPr="00AF1F86">
        <w:rPr>
          <w:sz w:val="20"/>
          <w:szCs w:val="20"/>
        </w:rPr>
        <w:t xml:space="preserve">early exams. </w:t>
      </w:r>
      <w:r w:rsidR="0098452F" w:rsidRPr="00AF1F86">
        <w:rPr>
          <w:i/>
          <w:sz w:val="20"/>
          <w:szCs w:val="20"/>
        </w:rPr>
        <w:t>A</w:t>
      </w:r>
      <w:r w:rsidR="00BE57BF" w:rsidRPr="00AF1F86">
        <w:rPr>
          <w:i/>
          <w:sz w:val="20"/>
          <w:szCs w:val="20"/>
        </w:rPr>
        <w:t xml:space="preserve"> </w:t>
      </w:r>
      <w:r w:rsidR="0052149F" w:rsidRPr="00AF1F86">
        <w:rPr>
          <w:i/>
          <w:sz w:val="20"/>
          <w:szCs w:val="20"/>
        </w:rPr>
        <w:t xml:space="preserve">pre-arranged absence form </w:t>
      </w:r>
      <w:r w:rsidR="0098452F" w:rsidRPr="00AF1F86">
        <w:rPr>
          <w:i/>
          <w:sz w:val="20"/>
          <w:szCs w:val="20"/>
        </w:rPr>
        <w:t>is also required and should be turned into the attendance office.</w:t>
      </w:r>
    </w:p>
    <w:p w:rsidR="006815D9" w:rsidRPr="00AF1F86" w:rsidRDefault="008E71EC" w:rsidP="006815D9">
      <w:pPr>
        <w:rPr>
          <w:b/>
        </w:rPr>
      </w:pPr>
      <w:r w:rsidRPr="00DA411A">
        <w:rPr>
          <w:b/>
          <w:sz w:val="12"/>
          <w:szCs w:val="12"/>
        </w:rPr>
        <w:br/>
      </w:r>
      <w:r w:rsidR="006815D9" w:rsidRPr="00AF1F86">
        <w:rPr>
          <w:b/>
        </w:rPr>
        <w:t>Date(s) of absence</w:t>
      </w:r>
      <w:r w:rsidR="001211E2" w:rsidRPr="00AF1F86">
        <w:rPr>
          <w:b/>
        </w:rPr>
        <w:t>(s)</w:t>
      </w:r>
      <w:r w:rsidR="006815D9" w:rsidRPr="00AF1F86">
        <w:rPr>
          <w:b/>
        </w:rPr>
        <w:t xml:space="preserve"> during finals (check all that apply): 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5130FD" w:rsidRPr="00AF1F86" w:rsidTr="00AF4646">
        <w:trPr>
          <w:trHeight w:val="36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130FD" w:rsidRPr="00AF1F86" w:rsidRDefault="005130FD" w:rsidP="005130FD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AF1F86">
              <w:t>Monday, June 24</w:t>
            </w:r>
            <w:r w:rsidRPr="00AF1F86">
              <w:rPr>
                <w:vertAlign w:val="superscript"/>
              </w:rPr>
              <w:t>th</w:t>
            </w:r>
            <w:r w:rsidRPr="00AF1F86">
              <w:t xml:space="preserve"> (1</w:t>
            </w:r>
            <w:r w:rsidRPr="00AF1F86">
              <w:rPr>
                <w:vertAlign w:val="superscript"/>
              </w:rPr>
              <w:t>st</w:t>
            </w:r>
            <w:r w:rsidRPr="00AF1F86">
              <w:t xml:space="preserve"> and 2</w:t>
            </w:r>
            <w:r w:rsidRPr="00AF1F86">
              <w:rPr>
                <w:vertAlign w:val="superscript"/>
              </w:rPr>
              <w:t>nd</w:t>
            </w:r>
            <w:r w:rsidRPr="00AF1F86">
              <w:t xml:space="preserve"> period finals) </w:t>
            </w:r>
          </w:p>
        </w:tc>
      </w:tr>
      <w:tr w:rsidR="005130FD" w:rsidRPr="00AF1F86" w:rsidTr="00AF4646">
        <w:trPr>
          <w:trHeight w:val="36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130FD" w:rsidRPr="00AF1F86" w:rsidRDefault="005130FD" w:rsidP="002C3A53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AF1F86">
              <w:t>Tuesday, June 25</w:t>
            </w:r>
            <w:r w:rsidR="002C3A53" w:rsidRPr="00AF1F86">
              <w:rPr>
                <w:vertAlign w:val="superscript"/>
              </w:rPr>
              <w:t>th</w:t>
            </w:r>
            <w:r w:rsidRPr="00AF1F86">
              <w:t xml:space="preserve">  (</w:t>
            </w:r>
            <w:r w:rsidR="002C3A53" w:rsidRPr="00AF1F86">
              <w:t>3</w:t>
            </w:r>
            <w:r w:rsidR="002C3A53" w:rsidRPr="00AF1F86">
              <w:rPr>
                <w:vertAlign w:val="superscript"/>
              </w:rPr>
              <w:t>rd</w:t>
            </w:r>
            <w:r w:rsidRPr="00AF1F86">
              <w:t xml:space="preserve"> and </w:t>
            </w:r>
            <w:r w:rsidR="002C3A53" w:rsidRPr="00AF1F86">
              <w:t>4</w:t>
            </w:r>
            <w:r w:rsidR="002C3A53" w:rsidRPr="00AF1F86">
              <w:rPr>
                <w:vertAlign w:val="superscript"/>
              </w:rPr>
              <w:t>th</w:t>
            </w:r>
            <w:r w:rsidRPr="00AF1F86">
              <w:t xml:space="preserve"> period finals) </w:t>
            </w:r>
          </w:p>
        </w:tc>
      </w:tr>
      <w:tr w:rsidR="005130FD" w:rsidRPr="00AF1F86" w:rsidTr="00AF4646">
        <w:trPr>
          <w:trHeight w:val="360"/>
        </w:trPr>
        <w:tc>
          <w:tcPr>
            <w:tcW w:w="10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5130FD" w:rsidRPr="00AF1F86" w:rsidRDefault="002C3A53" w:rsidP="00CB3822">
            <w:pPr>
              <w:pStyle w:val="ListParagraph"/>
              <w:numPr>
                <w:ilvl w:val="0"/>
                <w:numId w:val="9"/>
              </w:numPr>
              <w:rPr>
                <w:u w:val="single"/>
              </w:rPr>
            </w:pPr>
            <w:r w:rsidRPr="00AF1F86">
              <w:t>Wednesday, June 2</w:t>
            </w:r>
            <w:r w:rsidR="00CB3822">
              <w:t>6</w:t>
            </w:r>
            <w:r w:rsidRPr="00AF1F86">
              <w:rPr>
                <w:vertAlign w:val="superscript"/>
              </w:rPr>
              <w:t>th</w:t>
            </w:r>
            <w:r w:rsidR="005130FD" w:rsidRPr="00AF1F86">
              <w:t xml:space="preserve">  (</w:t>
            </w:r>
            <w:r w:rsidRPr="00AF1F86">
              <w:t>5</w:t>
            </w:r>
            <w:r w:rsidRPr="00AF1F86">
              <w:rPr>
                <w:vertAlign w:val="superscript"/>
              </w:rPr>
              <w:t>th</w:t>
            </w:r>
            <w:r w:rsidR="005130FD" w:rsidRPr="00AF1F86">
              <w:t xml:space="preserve"> and </w:t>
            </w:r>
            <w:r w:rsidRPr="00AF1F86">
              <w:t>6</w:t>
            </w:r>
            <w:r w:rsidRPr="00AF1F86">
              <w:rPr>
                <w:vertAlign w:val="superscript"/>
              </w:rPr>
              <w:t>th</w:t>
            </w:r>
            <w:r w:rsidR="005130FD" w:rsidRPr="00AF1F86">
              <w:t xml:space="preserve"> period finals) </w:t>
            </w:r>
          </w:p>
        </w:tc>
      </w:tr>
    </w:tbl>
    <w:p w:rsidR="005130FD" w:rsidRPr="00AF1F86" w:rsidRDefault="00BF6281" w:rsidP="005130FD">
      <w:pPr>
        <w:rPr>
          <w:b/>
        </w:rPr>
      </w:pPr>
      <w:r w:rsidRPr="00AF1F86">
        <w:rPr>
          <w:b/>
        </w:rPr>
        <w:br/>
      </w:r>
      <w:r w:rsidR="005130FD" w:rsidRPr="00AF1F86">
        <w:rPr>
          <w:b/>
        </w:rPr>
        <w:t xml:space="preserve">Semester 2 </w:t>
      </w:r>
      <w:r w:rsidR="0054610C" w:rsidRPr="00AF1F86">
        <w:rPr>
          <w:b/>
        </w:rPr>
        <w:t xml:space="preserve">EARLY </w:t>
      </w:r>
      <w:r w:rsidR="00BE57BF" w:rsidRPr="00AF1F86">
        <w:rPr>
          <w:b/>
        </w:rPr>
        <w:t>Final Exam S</w:t>
      </w:r>
      <w:r w:rsidR="005130FD" w:rsidRPr="00AF1F86">
        <w:rPr>
          <w:b/>
        </w:rPr>
        <w:t>chedule</w:t>
      </w:r>
      <w:r w:rsidR="0054610C" w:rsidRPr="00AF1F86">
        <w:rPr>
          <w:b/>
        </w:rPr>
        <w:t>:</w:t>
      </w:r>
    </w:p>
    <w:tbl>
      <w:tblPr>
        <w:tblStyle w:val="TableGrid"/>
        <w:tblW w:w="107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335"/>
        <w:gridCol w:w="2970"/>
        <w:gridCol w:w="5490"/>
      </w:tblGrid>
      <w:tr w:rsidR="00B85E6E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B85E6E" w:rsidRPr="00AF1F86" w:rsidRDefault="001728E8" w:rsidP="00172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B85E6E" w:rsidRPr="00AF1F86" w:rsidRDefault="001728E8" w:rsidP="00172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 Option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B85E6E" w:rsidRPr="00AF1F86" w:rsidRDefault="001728E8" w:rsidP="001728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PM Option</w:t>
            </w:r>
          </w:p>
        </w:tc>
      </w:tr>
      <w:tr w:rsidR="00B85E6E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B85E6E" w:rsidRPr="00AF1F86" w:rsidRDefault="00AF1F86" w:rsidP="00AF1F86">
            <w:pPr>
              <w:rPr>
                <w:sz w:val="20"/>
                <w:szCs w:val="20"/>
                <w:u w:val="single"/>
              </w:rPr>
            </w:pPr>
            <w:r w:rsidRPr="00AF1F86">
              <w:rPr>
                <w:sz w:val="20"/>
                <w:szCs w:val="20"/>
              </w:rPr>
              <w:t>Monday</w:t>
            </w:r>
            <w:r w:rsidR="00B85E6E" w:rsidRPr="00AF1F86">
              <w:rPr>
                <w:sz w:val="20"/>
                <w:szCs w:val="20"/>
              </w:rPr>
              <w:t xml:space="preserve"> (6/</w:t>
            </w:r>
            <w:r w:rsidRPr="00AF1F86">
              <w:rPr>
                <w:sz w:val="20"/>
                <w:szCs w:val="20"/>
              </w:rPr>
              <w:t>17</w:t>
            </w:r>
            <w:r w:rsidR="00B85E6E" w:rsidRPr="00AF1F86">
              <w:rPr>
                <w:sz w:val="20"/>
                <w:szCs w:val="20"/>
              </w:rPr>
              <w:t>/19)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B85E6E" w:rsidRPr="00AF1F86" w:rsidRDefault="00B85E6E" w:rsidP="004C5D9B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6:30 am – 7:55 am</w:t>
            </w:r>
            <w:r w:rsidR="00AF1F86" w:rsidRPr="00AF1F86">
              <w:rPr>
                <w:sz w:val="20"/>
                <w:szCs w:val="20"/>
              </w:rPr>
              <w:t xml:space="preserve"> (85 min)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B85E6E" w:rsidRPr="00AF1F86" w:rsidRDefault="00B85E6E" w:rsidP="002B1A70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 xml:space="preserve">2:55 pm – 4:00 pm </w:t>
            </w:r>
            <w:r w:rsidR="00AF1F86" w:rsidRPr="00AF1F86">
              <w:rPr>
                <w:sz w:val="20"/>
                <w:szCs w:val="20"/>
              </w:rPr>
              <w:t xml:space="preserve">(65 </w:t>
            </w:r>
            <w:r w:rsidR="002B1A70">
              <w:rPr>
                <w:sz w:val="20"/>
                <w:szCs w:val="20"/>
              </w:rPr>
              <w:t>min</w:t>
            </w:r>
            <w:r w:rsidR="00AF1F86" w:rsidRPr="00AF1F86">
              <w:rPr>
                <w:sz w:val="20"/>
                <w:szCs w:val="20"/>
              </w:rPr>
              <w:t xml:space="preserve">) </w:t>
            </w:r>
            <w:r w:rsidRPr="00AF1F86">
              <w:rPr>
                <w:sz w:val="20"/>
                <w:szCs w:val="20"/>
              </w:rPr>
              <w:t>(activity bus available)</w:t>
            </w:r>
            <w:r w:rsidR="00AF1F86" w:rsidRPr="00AF1F86">
              <w:rPr>
                <w:sz w:val="20"/>
                <w:szCs w:val="20"/>
              </w:rPr>
              <w:t xml:space="preserve"> </w:t>
            </w:r>
          </w:p>
        </w:tc>
      </w:tr>
      <w:tr w:rsidR="00AF1F86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  <w:u w:val="single"/>
              </w:rPr>
            </w:pPr>
            <w:r w:rsidRPr="00AF1F86">
              <w:rPr>
                <w:sz w:val="20"/>
                <w:szCs w:val="20"/>
              </w:rPr>
              <w:t>Tuesday (6/18/19)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6:30 am – 7:55 am (85 min)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AF1F86" w:rsidRPr="00AF1F86" w:rsidRDefault="007F57A6" w:rsidP="002B1A70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 xml:space="preserve">2:55 pm – 4:00 pm (65 </w:t>
            </w:r>
            <w:r w:rsidR="002B1A70">
              <w:rPr>
                <w:sz w:val="20"/>
                <w:szCs w:val="20"/>
              </w:rPr>
              <w:t>min</w:t>
            </w:r>
            <w:r w:rsidRPr="00AF1F86">
              <w:rPr>
                <w:sz w:val="20"/>
                <w:szCs w:val="20"/>
              </w:rPr>
              <w:t>) (activity bus available)</w:t>
            </w:r>
          </w:p>
        </w:tc>
      </w:tr>
      <w:tr w:rsidR="00AF1F86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Wednesday (6/19/19)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AF1F86" w:rsidRPr="00AF1F86" w:rsidRDefault="002B1A70" w:rsidP="00AF1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 – 9:30 am (90 min</w:t>
            </w:r>
            <w:r w:rsidR="001728E8" w:rsidRPr="00AF1F86">
              <w:rPr>
                <w:sz w:val="20"/>
                <w:szCs w:val="20"/>
              </w:rPr>
              <w:t>)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AF1F86" w:rsidRPr="00AF1F86" w:rsidRDefault="001728E8" w:rsidP="002B1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3:45 pm – 4:5</w:t>
            </w:r>
            <w:r w:rsidRPr="00AF1F86">
              <w:rPr>
                <w:sz w:val="20"/>
                <w:szCs w:val="20"/>
              </w:rPr>
              <w:t xml:space="preserve">0 pm (65 </w:t>
            </w:r>
            <w:r w:rsidR="002B1A70">
              <w:rPr>
                <w:sz w:val="20"/>
                <w:szCs w:val="20"/>
              </w:rPr>
              <w:t>min</w:t>
            </w:r>
            <w:r w:rsidRPr="00AF1F86">
              <w:rPr>
                <w:sz w:val="20"/>
                <w:szCs w:val="20"/>
              </w:rPr>
              <w:t>) (activity bus available)</w:t>
            </w:r>
          </w:p>
        </w:tc>
      </w:tr>
      <w:tr w:rsidR="00AF1F86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Thursday (6/20/19)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6:30 am – 7:55 am (85 min)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2B1A70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 xml:space="preserve">2:55 pm – 4:00 pm (65 </w:t>
            </w:r>
            <w:r w:rsidR="002B1A70">
              <w:rPr>
                <w:sz w:val="20"/>
                <w:szCs w:val="20"/>
              </w:rPr>
              <w:t>min</w:t>
            </w:r>
            <w:r w:rsidRPr="00AF1F86">
              <w:rPr>
                <w:sz w:val="20"/>
                <w:szCs w:val="20"/>
              </w:rPr>
              <w:t>) (activity bus available)</w:t>
            </w:r>
          </w:p>
        </w:tc>
      </w:tr>
      <w:tr w:rsidR="00AF1F86" w:rsidTr="00AF1F86">
        <w:trPr>
          <w:trHeight w:val="432"/>
        </w:trPr>
        <w:tc>
          <w:tcPr>
            <w:tcW w:w="2335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Friday (6/21/19)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rPr>
                <w:sz w:val="20"/>
                <w:szCs w:val="20"/>
              </w:rPr>
            </w:pPr>
            <w:r w:rsidRPr="00AF1F86">
              <w:rPr>
                <w:sz w:val="20"/>
                <w:szCs w:val="20"/>
              </w:rPr>
              <w:t>6:30 am – 7:55 am (85 min)</w:t>
            </w:r>
          </w:p>
        </w:tc>
        <w:tc>
          <w:tcPr>
            <w:tcW w:w="5490" w:type="dxa"/>
            <w:shd w:val="clear" w:color="auto" w:fill="BFBFBF" w:themeFill="background1" w:themeFillShade="BF"/>
            <w:vAlign w:val="bottom"/>
          </w:tcPr>
          <w:p w:rsidR="00AF1F86" w:rsidRPr="00AF1F86" w:rsidRDefault="00AF1F86" w:rsidP="00AF1F86">
            <w:pPr>
              <w:ind w:left="360"/>
              <w:rPr>
                <w:sz w:val="20"/>
                <w:szCs w:val="20"/>
              </w:rPr>
            </w:pPr>
          </w:p>
        </w:tc>
      </w:tr>
    </w:tbl>
    <w:p w:rsidR="00797650" w:rsidRPr="00AF1F86" w:rsidRDefault="00BF6281" w:rsidP="005130FD">
      <w:pPr>
        <w:rPr>
          <w:b/>
        </w:rPr>
      </w:pPr>
      <w:r w:rsidRPr="00CB3822">
        <w:rPr>
          <w:b/>
          <w:sz w:val="24"/>
          <w:szCs w:val="24"/>
        </w:rPr>
        <w:br/>
      </w:r>
      <w:r w:rsidR="005130FD" w:rsidRPr="00AF1F86">
        <w:rPr>
          <w:b/>
        </w:rPr>
        <w:t xml:space="preserve">Teacher agreed upon </w:t>
      </w:r>
      <w:r w:rsidR="00F857CC" w:rsidRPr="00AF1F86">
        <w:rPr>
          <w:b/>
        </w:rPr>
        <w:t xml:space="preserve">EARLY </w:t>
      </w:r>
      <w:r w:rsidR="005130FD" w:rsidRPr="00AF1F86">
        <w:rPr>
          <w:b/>
        </w:rPr>
        <w:t xml:space="preserve">Final </w:t>
      </w:r>
      <w:r w:rsidR="00BE57BF" w:rsidRPr="00AF1F86">
        <w:rPr>
          <w:b/>
        </w:rPr>
        <w:t>Exam Plan</w:t>
      </w:r>
    </w:p>
    <w:p w:rsidR="00BF0192" w:rsidRPr="00AF1F86" w:rsidRDefault="00DA411A" w:rsidP="00BF0192">
      <w:pPr>
        <w:spacing w:after="0" w:line="240" w:lineRule="auto"/>
        <w:rPr>
          <w:sz w:val="20"/>
          <w:szCs w:val="20"/>
        </w:rPr>
      </w:pPr>
      <w:r w:rsidRPr="00AF1F86">
        <w:rPr>
          <w:sz w:val="20"/>
          <w:szCs w:val="20"/>
        </w:rPr>
        <w:t>W</w:t>
      </w:r>
      <w:r w:rsidR="00BF0192" w:rsidRPr="00AF1F86">
        <w:rPr>
          <w:sz w:val="20"/>
          <w:szCs w:val="20"/>
        </w:rPr>
        <w:t xml:space="preserve">ork with </w:t>
      </w:r>
      <w:r w:rsidR="002167A8" w:rsidRPr="00AF1F86">
        <w:rPr>
          <w:sz w:val="20"/>
          <w:szCs w:val="20"/>
        </w:rPr>
        <w:t>your</w:t>
      </w:r>
      <w:r w:rsidR="00BF0192" w:rsidRPr="00AF1F86">
        <w:rPr>
          <w:sz w:val="20"/>
          <w:szCs w:val="20"/>
        </w:rPr>
        <w:t xml:space="preserve"> teacher</w:t>
      </w:r>
      <w:r w:rsidR="002167A8" w:rsidRPr="00AF1F86">
        <w:rPr>
          <w:sz w:val="20"/>
          <w:szCs w:val="20"/>
        </w:rPr>
        <w:t>(s)</w:t>
      </w:r>
      <w:r w:rsidRPr="00AF1F86">
        <w:rPr>
          <w:sz w:val="20"/>
          <w:szCs w:val="20"/>
        </w:rPr>
        <w:t>, filling in the chart below,</w:t>
      </w:r>
      <w:r w:rsidR="00BF0192" w:rsidRPr="00AF1F86">
        <w:rPr>
          <w:sz w:val="20"/>
          <w:szCs w:val="20"/>
        </w:rPr>
        <w:t xml:space="preserve"> to arrange </w:t>
      </w:r>
      <w:r w:rsidR="002167A8" w:rsidRPr="00AF1F86">
        <w:rPr>
          <w:sz w:val="20"/>
          <w:szCs w:val="20"/>
        </w:rPr>
        <w:t xml:space="preserve">for an EARLY final exam </w:t>
      </w:r>
      <w:r w:rsidRPr="00AF1F86">
        <w:rPr>
          <w:sz w:val="20"/>
          <w:szCs w:val="20"/>
        </w:rPr>
        <w:t xml:space="preserve">time </w:t>
      </w:r>
      <w:r w:rsidR="002167A8" w:rsidRPr="00AF1F86">
        <w:rPr>
          <w:sz w:val="20"/>
          <w:szCs w:val="20"/>
        </w:rPr>
        <w:t>(see chart above) for all dates that you will be absent.</w:t>
      </w:r>
      <w:r w:rsidR="00BF0192" w:rsidRPr="00AF1F86">
        <w:rPr>
          <w:sz w:val="20"/>
          <w:szCs w:val="20"/>
        </w:rPr>
        <w:t xml:space="preserve"> </w:t>
      </w:r>
      <w:r w:rsidR="002167A8" w:rsidRPr="00AF1F86">
        <w:rPr>
          <w:sz w:val="20"/>
          <w:szCs w:val="20"/>
        </w:rPr>
        <w:t xml:space="preserve"> </w:t>
      </w:r>
      <w:r w:rsidR="00AF1F86">
        <w:rPr>
          <w:sz w:val="20"/>
          <w:szCs w:val="20"/>
        </w:rPr>
        <w:t>Only completed forms will be accepted</w:t>
      </w:r>
      <w:r w:rsidR="00AF1F86" w:rsidRPr="00AF1F86">
        <w:rPr>
          <w:b/>
          <w:i/>
          <w:sz w:val="20"/>
          <w:szCs w:val="20"/>
        </w:rPr>
        <w:t xml:space="preserve">.  Please note, you will need to bring identification and check-in </w:t>
      </w:r>
      <w:r w:rsidR="00C32E8D">
        <w:rPr>
          <w:b/>
          <w:i/>
          <w:sz w:val="20"/>
          <w:szCs w:val="20"/>
        </w:rPr>
        <w:t xml:space="preserve">at the </w:t>
      </w:r>
      <w:r w:rsidR="00AF1F86" w:rsidRPr="00AF1F86">
        <w:rPr>
          <w:b/>
          <w:i/>
          <w:sz w:val="20"/>
          <w:szCs w:val="20"/>
        </w:rPr>
        <w:t xml:space="preserve">front </w:t>
      </w:r>
      <w:r w:rsidR="00C32E8D">
        <w:rPr>
          <w:b/>
          <w:i/>
          <w:sz w:val="20"/>
          <w:szCs w:val="20"/>
        </w:rPr>
        <w:t xml:space="preserve">of </w:t>
      </w:r>
      <w:r w:rsidR="001728E8">
        <w:rPr>
          <w:b/>
          <w:i/>
          <w:sz w:val="20"/>
          <w:szCs w:val="20"/>
        </w:rPr>
        <w:t>the L</w:t>
      </w:r>
      <w:r w:rsidR="00AF1F86" w:rsidRPr="00AF1F86">
        <w:rPr>
          <w:b/>
          <w:i/>
          <w:sz w:val="20"/>
          <w:szCs w:val="20"/>
        </w:rPr>
        <w:t xml:space="preserve">yceum </w:t>
      </w:r>
      <w:r w:rsidR="001728E8" w:rsidRPr="00AF1F86">
        <w:rPr>
          <w:b/>
          <w:i/>
          <w:sz w:val="20"/>
          <w:szCs w:val="20"/>
        </w:rPr>
        <w:t>Theater</w:t>
      </w:r>
      <w:r w:rsidR="00AF1F86">
        <w:rPr>
          <w:b/>
          <w:i/>
          <w:sz w:val="20"/>
          <w:szCs w:val="20"/>
        </w:rPr>
        <w:t xml:space="preserve"> </w:t>
      </w:r>
      <w:r w:rsidR="00AF1F86" w:rsidRPr="00AF1F86">
        <w:rPr>
          <w:b/>
          <w:i/>
          <w:sz w:val="20"/>
          <w:szCs w:val="20"/>
        </w:rPr>
        <w:t>on your testing date</w:t>
      </w:r>
      <w:r w:rsidR="00C32E8D">
        <w:rPr>
          <w:b/>
          <w:i/>
          <w:sz w:val="20"/>
          <w:szCs w:val="20"/>
        </w:rPr>
        <w:t>(</w:t>
      </w:r>
      <w:r w:rsidR="00AF1F86" w:rsidRPr="00AF1F86">
        <w:rPr>
          <w:b/>
          <w:i/>
          <w:sz w:val="20"/>
          <w:szCs w:val="20"/>
        </w:rPr>
        <w:t>s</w:t>
      </w:r>
      <w:r w:rsidR="00C32E8D">
        <w:rPr>
          <w:b/>
          <w:i/>
          <w:sz w:val="20"/>
          <w:szCs w:val="20"/>
        </w:rPr>
        <w:t>)</w:t>
      </w:r>
      <w:r w:rsidR="00AF1F86" w:rsidRPr="00AF1F86">
        <w:rPr>
          <w:b/>
          <w:i/>
          <w:sz w:val="20"/>
          <w:szCs w:val="20"/>
        </w:rPr>
        <w:t>.</w:t>
      </w:r>
    </w:p>
    <w:p w:rsidR="00BF0192" w:rsidRPr="00BF0192" w:rsidRDefault="00BF0192" w:rsidP="00BF0192">
      <w:pPr>
        <w:spacing w:after="0" w:line="240" w:lineRule="auto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690"/>
        <w:gridCol w:w="4410"/>
        <w:gridCol w:w="1795"/>
      </w:tblGrid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797650">
            <w:pPr>
              <w:jc w:val="center"/>
              <w:rPr>
                <w:b/>
              </w:rPr>
            </w:pPr>
            <w:r w:rsidRPr="00AF1F86">
              <w:rPr>
                <w:b/>
              </w:rPr>
              <w:t>Period</w:t>
            </w:r>
          </w:p>
        </w:tc>
        <w:tc>
          <w:tcPr>
            <w:tcW w:w="3690" w:type="dxa"/>
          </w:tcPr>
          <w:p w:rsidR="00C06BE8" w:rsidRPr="00AF1F86" w:rsidRDefault="002C3A53" w:rsidP="00797650">
            <w:pPr>
              <w:jc w:val="center"/>
              <w:rPr>
                <w:b/>
              </w:rPr>
            </w:pPr>
            <w:r w:rsidRPr="00AF1F86">
              <w:rPr>
                <w:b/>
              </w:rPr>
              <w:t>Teacher N</w:t>
            </w:r>
            <w:r w:rsidR="00C06BE8" w:rsidRPr="00AF1F86">
              <w:rPr>
                <w:b/>
              </w:rPr>
              <w:t>ame</w:t>
            </w:r>
            <w:r w:rsidR="00AF1F86" w:rsidRPr="00AF1F86">
              <w:rPr>
                <w:b/>
              </w:rPr>
              <w:t>/Class</w:t>
            </w:r>
          </w:p>
        </w:tc>
        <w:tc>
          <w:tcPr>
            <w:tcW w:w="4410" w:type="dxa"/>
          </w:tcPr>
          <w:p w:rsidR="00C06BE8" w:rsidRPr="00AF1F86" w:rsidRDefault="00BF0192" w:rsidP="001728E8">
            <w:pPr>
              <w:jc w:val="center"/>
              <w:rPr>
                <w:b/>
              </w:rPr>
            </w:pPr>
            <w:r w:rsidRPr="00AF1F86">
              <w:rPr>
                <w:b/>
              </w:rPr>
              <w:t>Agreed</w:t>
            </w:r>
            <w:r w:rsidR="00797650" w:rsidRPr="00AF1F86">
              <w:rPr>
                <w:b/>
              </w:rPr>
              <w:t xml:space="preserve"> </w:t>
            </w:r>
            <w:r w:rsidR="002C3A53" w:rsidRPr="00AF1F86">
              <w:rPr>
                <w:b/>
              </w:rPr>
              <w:t>U</w:t>
            </w:r>
            <w:r w:rsidR="00B85E6E" w:rsidRPr="00AF1F86">
              <w:rPr>
                <w:b/>
              </w:rPr>
              <w:t xml:space="preserve">pon </w:t>
            </w:r>
            <w:r w:rsidR="002C3A53" w:rsidRPr="00AF1F86">
              <w:rPr>
                <w:b/>
              </w:rPr>
              <w:t>T</w:t>
            </w:r>
            <w:r w:rsidR="00797650" w:rsidRPr="00AF1F86">
              <w:rPr>
                <w:b/>
              </w:rPr>
              <w:t xml:space="preserve">est </w:t>
            </w:r>
            <w:r w:rsidR="002C3A53" w:rsidRPr="00AF1F86">
              <w:rPr>
                <w:b/>
              </w:rPr>
              <w:t>Date/</w:t>
            </w:r>
            <w:r w:rsidR="001728E8">
              <w:rPr>
                <w:b/>
              </w:rPr>
              <w:t>AM or PM Option</w:t>
            </w:r>
          </w:p>
        </w:tc>
        <w:tc>
          <w:tcPr>
            <w:tcW w:w="1795" w:type="dxa"/>
          </w:tcPr>
          <w:p w:rsidR="00C06BE8" w:rsidRPr="00AF1F86" w:rsidRDefault="00C06BE8" w:rsidP="00797650">
            <w:pPr>
              <w:spacing w:line="360" w:lineRule="auto"/>
              <w:jc w:val="center"/>
              <w:rPr>
                <w:b/>
              </w:rPr>
            </w:pPr>
            <w:r w:rsidRPr="00AF1F86">
              <w:rPr>
                <w:b/>
              </w:rPr>
              <w:t>T</w:t>
            </w:r>
            <w:r w:rsidR="002C3A53" w:rsidRPr="00AF1F86">
              <w:rPr>
                <w:b/>
              </w:rPr>
              <w:t>eacher I</w:t>
            </w:r>
            <w:r w:rsidRPr="00AF1F86">
              <w:rPr>
                <w:b/>
              </w:rPr>
              <w:t>nitial</w:t>
            </w:r>
            <w:r w:rsidR="002C3A53" w:rsidRPr="00AF1F86">
              <w:rPr>
                <w:b/>
              </w:rPr>
              <w:t>s</w:t>
            </w: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1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BF0192" w:rsidRPr="00BF0192" w:rsidRDefault="00BF0192" w:rsidP="00BF0192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2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C06BE8" w:rsidRPr="00797650" w:rsidRDefault="00C06BE8" w:rsidP="00797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3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C06BE8" w:rsidRPr="00797650" w:rsidRDefault="00C06BE8" w:rsidP="00797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4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C06BE8" w:rsidRPr="00797650" w:rsidRDefault="00C06BE8" w:rsidP="00797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5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C06BE8" w:rsidRPr="00797650" w:rsidRDefault="00C06BE8" w:rsidP="00797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  <w:tr w:rsidR="00C06BE8" w:rsidRPr="00797650" w:rsidTr="00BF6281">
        <w:trPr>
          <w:trHeight w:hRule="exact" w:val="360"/>
        </w:trPr>
        <w:tc>
          <w:tcPr>
            <w:tcW w:w="895" w:type="dxa"/>
          </w:tcPr>
          <w:p w:rsidR="00C06BE8" w:rsidRPr="00AF1F86" w:rsidRDefault="00797650" w:rsidP="00C06BE8">
            <w:pPr>
              <w:spacing w:line="360" w:lineRule="auto"/>
            </w:pPr>
            <w:r w:rsidRPr="00AF1F86">
              <w:t>6</w:t>
            </w:r>
          </w:p>
        </w:tc>
        <w:tc>
          <w:tcPr>
            <w:tcW w:w="3690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  <w:tc>
          <w:tcPr>
            <w:tcW w:w="4410" w:type="dxa"/>
          </w:tcPr>
          <w:p w:rsidR="00C06BE8" w:rsidRPr="00797650" w:rsidRDefault="00C06BE8" w:rsidP="00797650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95" w:type="dxa"/>
          </w:tcPr>
          <w:p w:rsidR="00C06BE8" w:rsidRPr="00797650" w:rsidRDefault="00C06BE8" w:rsidP="00C06BE8">
            <w:pPr>
              <w:spacing w:line="360" w:lineRule="auto"/>
              <w:rPr>
                <w:sz w:val="24"/>
                <w:szCs w:val="24"/>
                <w:u w:val="single"/>
              </w:rPr>
            </w:pPr>
          </w:p>
        </w:tc>
      </w:tr>
    </w:tbl>
    <w:p w:rsidR="00BF6281" w:rsidRPr="002274B5" w:rsidRDefault="004C5D9B" w:rsidP="00C06BE8">
      <w:pPr>
        <w:spacing w:line="360" w:lineRule="auto"/>
        <w:rPr>
          <w:b/>
          <w:i/>
        </w:rPr>
      </w:pPr>
      <w:r>
        <w:rPr>
          <w:b/>
          <w:i/>
          <w:sz w:val="12"/>
          <w:szCs w:val="12"/>
        </w:rPr>
        <w:br/>
      </w:r>
      <w:r w:rsidR="008E71EC" w:rsidRPr="002274B5">
        <w:rPr>
          <w:b/>
          <w:i/>
        </w:rPr>
        <w:t>Parent</w:t>
      </w:r>
      <w:r w:rsidR="00BF6281" w:rsidRPr="002274B5">
        <w:rPr>
          <w:b/>
          <w:i/>
        </w:rPr>
        <w:t>s</w:t>
      </w:r>
      <w:r w:rsidR="00E44FD5" w:rsidRPr="002274B5">
        <w:rPr>
          <w:b/>
          <w:i/>
        </w:rPr>
        <w:t xml:space="preserve"> </w:t>
      </w:r>
      <w:r w:rsidR="00BF6281" w:rsidRPr="002274B5">
        <w:rPr>
          <w:b/>
          <w:i/>
        </w:rPr>
        <w:t xml:space="preserve">please </w:t>
      </w:r>
      <w:r w:rsidR="00E44FD5" w:rsidRPr="002274B5">
        <w:rPr>
          <w:b/>
          <w:i/>
        </w:rPr>
        <w:t>sign AFTER teacher</w:t>
      </w:r>
      <w:r w:rsidR="001211E2" w:rsidRPr="002274B5">
        <w:rPr>
          <w:b/>
          <w:i/>
        </w:rPr>
        <w:t>(</w:t>
      </w:r>
      <w:r w:rsidR="00E44FD5" w:rsidRPr="002274B5">
        <w:rPr>
          <w:b/>
          <w:i/>
        </w:rPr>
        <w:t>s</w:t>
      </w:r>
      <w:r w:rsidR="001211E2" w:rsidRPr="002274B5">
        <w:rPr>
          <w:b/>
          <w:i/>
        </w:rPr>
        <w:t>)</w:t>
      </w:r>
      <w:r w:rsidR="00E44FD5" w:rsidRPr="002274B5">
        <w:rPr>
          <w:b/>
          <w:i/>
        </w:rPr>
        <w:t xml:space="preserve"> and student </w:t>
      </w:r>
      <w:r w:rsidR="001211E2" w:rsidRPr="002274B5">
        <w:rPr>
          <w:b/>
          <w:i/>
        </w:rPr>
        <w:t xml:space="preserve">have </w:t>
      </w:r>
      <w:r w:rsidR="00E44FD5" w:rsidRPr="002274B5">
        <w:rPr>
          <w:b/>
          <w:i/>
        </w:rPr>
        <w:t>complete</w:t>
      </w:r>
      <w:r w:rsidR="001211E2" w:rsidRPr="002274B5">
        <w:rPr>
          <w:b/>
          <w:i/>
        </w:rPr>
        <w:t>d</w:t>
      </w:r>
      <w:r w:rsidR="00E44FD5" w:rsidRPr="002274B5">
        <w:rPr>
          <w:b/>
          <w:i/>
        </w:rPr>
        <w:t xml:space="preserve"> </w:t>
      </w:r>
      <w:r w:rsidR="001211E2" w:rsidRPr="002274B5">
        <w:rPr>
          <w:b/>
          <w:i/>
        </w:rPr>
        <w:t xml:space="preserve">the </w:t>
      </w:r>
      <w:r w:rsidR="00E44FD5" w:rsidRPr="002274B5">
        <w:rPr>
          <w:b/>
          <w:i/>
        </w:rPr>
        <w:t xml:space="preserve">above </w:t>
      </w:r>
      <w:r w:rsidR="00F857CC" w:rsidRPr="002274B5">
        <w:rPr>
          <w:b/>
          <w:i/>
        </w:rPr>
        <w:t xml:space="preserve">EARLY Finals </w:t>
      </w:r>
      <w:r w:rsidR="00E44FD5" w:rsidRPr="002274B5">
        <w:rPr>
          <w:b/>
          <w:i/>
        </w:rPr>
        <w:t xml:space="preserve">plan. 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410"/>
        <w:gridCol w:w="1585"/>
        <w:gridCol w:w="755"/>
        <w:gridCol w:w="2160"/>
      </w:tblGrid>
      <w:tr w:rsidR="006815D9" w:rsidRPr="002274B5" w:rsidTr="006815D9">
        <w:tc>
          <w:tcPr>
            <w:tcW w:w="1980" w:type="dxa"/>
            <w:tcBorders>
              <w:bottom w:val="nil"/>
            </w:tcBorders>
          </w:tcPr>
          <w:p w:rsidR="006815D9" w:rsidRPr="002274B5" w:rsidRDefault="006815D9" w:rsidP="006815D9">
            <w:pPr>
              <w:rPr>
                <w:b/>
              </w:rPr>
            </w:pPr>
            <w:r w:rsidRPr="002274B5">
              <w:rPr>
                <w:b/>
              </w:rPr>
              <w:t>Parent Signature:</w:t>
            </w:r>
          </w:p>
        </w:tc>
        <w:tc>
          <w:tcPr>
            <w:tcW w:w="4410" w:type="dxa"/>
          </w:tcPr>
          <w:p w:rsidR="006815D9" w:rsidRPr="002274B5" w:rsidRDefault="006815D9" w:rsidP="00AD03D1">
            <w:pPr>
              <w:rPr>
                <w:b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815D9" w:rsidRPr="002274B5" w:rsidRDefault="006815D9" w:rsidP="00AD03D1"/>
        </w:tc>
        <w:tc>
          <w:tcPr>
            <w:tcW w:w="755" w:type="dxa"/>
            <w:tcBorders>
              <w:bottom w:val="nil"/>
            </w:tcBorders>
          </w:tcPr>
          <w:p w:rsidR="006815D9" w:rsidRPr="002274B5" w:rsidRDefault="006815D9" w:rsidP="00AD03D1">
            <w:pPr>
              <w:rPr>
                <w:b/>
              </w:rPr>
            </w:pPr>
            <w:r w:rsidRPr="002274B5">
              <w:rPr>
                <w:b/>
              </w:rPr>
              <w:t>Date</w:t>
            </w:r>
            <w:r w:rsidRPr="002274B5">
              <w:t>:</w:t>
            </w:r>
          </w:p>
        </w:tc>
        <w:tc>
          <w:tcPr>
            <w:tcW w:w="2160" w:type="dxa"/>
          </w:tcPr>
          <w:p w:rsidR="006815D9" w:rsidRPr="002274B5" w:rsidRDefault="006815D9" w:rsidP="00AD03D1"/>
        </w:tc>
      </w:tr>
    </w:tbl>
    <w:p w:rsidR="006815D9" w:rsidRPr="002274B5" w:rsidRDefault="006815D9" w:rsidP="00E44FD5">
      <w:pPr>
        <w:spacing w:after="0" w:line="240" w:lineRule="auto"/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230"/>
        <w:gridCol w:w="1585"/>
        <w:gridCol w:w="755"/>
        <w:gridCol w:w="2160"/>
      </w:tblGrid>
      <w:tr w:rsidR="006815D9" w:rsidRPr="002274B5" w:rsidTr="006815D9">
        <w:tc>
          <w:tcPr>
            <w:tcW w:w="2160" w:type="dxa"/>
            <w:tcBorders>
              <w:bottom w:val="nil"/>
            </w:tcBorders>
          </w:tcPr>
          <w:p w:rsidR="006815D9" w:rsidRPr="002274B5" w:rsidRDefault="006815D9" w:rsidP="00AD03D1">
            <w:pPr>
              <w:rPr>
                <w:b/>
              </w:rPr>
            </w:pPr>
            <w:r w:rsidRPr="002274B5">
              <w:rPr>
                <w:b/>
              </w:rPr>
              <w:t>Student Signature:</w:t>
            </w:r>
          </w:p>
        </w:tc>
        <w:tc>
          <w:tcPr>
            <w:tcW w:w="4230" w:type="dxa"/>
          </w:tcPr>
          <w:p w:rsidR="006815D9" w:rsidRPr="002274B5" w:rsidRDefault="006815D9" w:rsidP="00AD03D1">
            <w:pPr>
              <w:rPr>
                <w:b/>
              </w:rPr>
            </w:pP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:rsidR="006815D9" w:rsidRPr="002274B5" w:rsidRDefault="006815D9" w:rsidP="00AD03D1"/>
        </w:tc>
        <w:tc>
          <w:tcPr>
            <w:tcW w:w="755" w:type="dxa"/>
            <w:tcBorders>
              <w:bottom w:val="nil"/>
            </w:tcBorders>
          </w:tcPr>
          <w:p w:rsidR="006815D9" w:rsidRPr="002274B5" w:rsidRDefault="006815D9" w:rsidP="00AD03D1">
            <w:pPr>
              <w:rPr>
                <w:b/>
              </w:rPr>
            </w:pPr>
            <w:r w:rsidRPr="002274B5">
              <w:rPr>
                <w:b/>
              </w:rPr>
              <w:t>Date</w:t>
            </w:r>
            <w:r w:rsidRPr="002274B5">
              <w:t>:</w:t>
            </w:r>
          </w:p>
        </w:tc>
        <w:tc>
          <w:tcPr>
            <w:tcW w:w="2160" w:type="dxa"/>
          </w:tcPr>
          <w:p w:rsidR="006815D9" w:rsidRPr="002274B5" w:rsidRDefault="006815D9" w:rsidP="00AD03D1"/>
        </w:tc>
      </w:tr>
    </w:tbl>
    <w:p w:rsidR="006815D9" w:rsidRDefault="006815D9" w:rsidP="00CB3822">
      <w:pPr>
        <w:spacing w:after="0" w:line="240" w:lineRule="auto"/>
        <w:rPr>
          <w:sz w:val="26"/>
          <w:szCs w:val="26"/>
        </w:rPr>
      </w:pPr>
    </w:p>
    <w:sectPr w:rsidR="006815D9" w:rsidSect="00CB382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46A0"/>
    <w:multiLevelType w:val="hybridMultilevel"/>
    <w:tmpl w:val="36E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3739"/>
    <w:multiLevelType w:val="hybridMultilevel"/>
    <w:tmpl w:val="C5722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0A97"/>
    <w:multiLevelType w:val="hybridMultilevel"/>
    <w:tmpl w:val="FFD6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D56EC"/>
    <w:multiLevelType w:val="hybridMultilevel"/>
    <w:tmpl w:val="C074D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30E7F"/>
    <w:multiLevelType w:val="hybridMultilevel"/>
    <w:tmpl w:val="BA5A8666"/>
    <w:lvl w:ilvl="0" w:tplc="CF9AE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9720A"/>
    <w:multiLevelType w:val="hybridMultilevel"/>
    <w:tmpl w:val="84AC3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85B18"/>
    <w:multiLevelType w:val="hybridMultilevel"/>
    <w:tmpl w:val="EA4039F6"/>
    <w:lvl w:ilvl="0" w:tplc="EF58A19C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9ED3DCE"/>
    <w:multiLevelType w:val="hybridMultilevel"/>
    <w:tmpl w:val="B5D67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8099C"/>
    <w:multiLevelType w:val="hybridMultilevel"/>
    <w:tmpl w:val="A54E1588"/>
    <w:lvl w:ilvl="0" w:tplc="CF9AE7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2302A"/>
    <w:multiLevelType w:val="hybridMultilevel"/>
    <w:tmpl w:val="15CA6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2F"/>
    <w:rsid w:val="000C7414"/>
    <w:rsid w:val="001211E2"/>
    <w:rsid w:val="001728E8"/>
    <w:rsid w:val="002167A8"/>
    <w:rsid w:val="002274B5"/>
    <w:rsid w:val="002B1A70"/>
    <w:rsid w:val="002C3A53"/>
    <w:rsid w:val="004A1F3B"/>
    <w:rsid w:val="004C5D9B"/>
    <w:rsid w:val="004D7043"/>
    <w:rsid w:val="004E272F"/>
    <w:rsid w:val="005130FD"/>
    <w:rsid w:val="0052149F"/>
    <w:rsid w:val="0054610C"/>
    <w:rsid w:val="006433A6"/>
    <w:rsid w:val="006815D9"/>
    <w:rsid w:val="00797650"/>
    <w:rsid w:val="007C10BB"/>
    <w:rsid w:val="007F39CA"/>
    <w:rsid w:val="007F57A6"/>
    <w:rsid w:val="00873A92"/>
    <w:rsid w:val="008E71EC"/>
    <w:rsid w:val="0098452F"/>
    <w:rsid w:val="00A01878"/>
    <w:rsid w:val="00AF1F86"/>
    <w:rsid w:val="00AF4646"/>
    <w:rsid w:val="00B85E6E"/>
    <w:rsid w:val="00BE57BF"/>
    <w:rsid w:val="00BF0192"/>
    <w:rsid w:val="00BF6281"/>
    <w:rsid w:val="00C06BE8"/>
    <w:rsid w:val="00C32E8D"/>
    <w:rsid w:val="00CB3822"/>
    <w:rsid w:val="00CB4C1B"/>
    <w:rsid w:val="00CB72AE"/>
    <w:rsid w:val="00DA411A"/>
    <w:rsid w:val="00E44FD5"/>
    <w:rsid w:val="00EC2951"/>
    <w:rsid w:val="00F37FE0"/>
    <w:rsid w:val="00F54F20"/>
    <w:rsid w:val="00F8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E8"/>
    <w:pPr>
      <w:ind w:left="720"/>
      <w:contextualSpacing/>
    </w:pPr>
  </w:style>
  <w:style w:type="table" w:styleId="TableGrid">
    <w:name w:val="Table Grid"/>
    <w:basedOn w:val="TableNormal"/>
    <w:uiPriority w:val="39"/>
    <w:rsid w:val="00C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BE8"/>
    <w:pPr>
      <w:ind w:left="720"/>
      <w:contextualSpacing/>
    </w:pPr>
  </w:style>
  <w:style w:type="table" w:styleId="TableGrid">
    <w:name w:val="Table Grid"/>
    <w:basedOn w:val="TableNormal"/>
    <w:uiPriority w:val="39"/>
    <w:rsid w:val="00C06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7F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F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F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McCormick, Andrea    IHS - Staff</dc:creator>
  <cp:lastModifiedBy>Cheryl T. Reed, MEd, LAT, ATC</cp:lastModifiedBy>
  <cp:revision>2</cp:revision>
  <cp:lastPrinted>2019-03-31T20:26:00Z</cp:lastPrinted>
  <dcterms:created xsi:type="dcterms:W3CDTF">2019-03-31T20:26:00Z</dcterms:created>
  <dcterms:modified xsi:type="dcterms:W3CDTF">2019-03-31T20:26:00Z</dcterms:modified>
</cp:coreProperties>
</file>