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177" w:rsidRDefault="00043177" w:rsidP="00043177">
      <w:pPr>
        <w:spacing w:after="0" w:line="240" w:lineRule="auto"/>
        <w:jc w:val="center"/>
        <w:rPr>
          <w:rFonts w:ascii="Arial" w:hAnsi="Arial" w:cs="Arial"/>
          <w:sz w:val="52"/>
          <w:szCs w:val="6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00027ED" wp14:editId="01089198">
            <wp:simplePos x="0" y="0"/>
            <wp:positionH relativeFrom="column">
              <wp:posOffset>4573563</wp:posOffset>
            </wp:positionH>
            <wp:positionV relativeFrom="paragraph">
              <wp:posOffset>-298641</wp:posOffset>
            </wp:positionV>
            <wp:extent cx="2290770" cy="1495425"/>
            <wp:effectExtent l="57150" t="76200" r="52705" b="85725"/>
            <wp:wrapNone/>
            <wp:docPr id="1" name="Picture 1" descr="http://img.timeinc.net/time/photoessays/2009/top10_atf/atf_food_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timeinc.net/time/photoessays/2009/top10_atf/atf_food_eg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6999">
                      <a:off x="0" y="0"/>
                      <a:ext cx="229077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6E83">
        <w:rPr>
          <w:rFonts w:ascii="Arial" w:hAnsi="Arial" w:cs="Arial"/>
          <w:sz w:val="52"/>
          <w:szCs w:val="64"/>
        </w:rPr>
        <w:t>Substance Abuse</w:t>
      </w:r>
      <w:r w:rsidRPr="000867E3">
        <w:rPr>
          <w:noProof/>
        </w:rPr>
        <w:t xml:space="preserve"> </w:t>
      </w:r>
    </w:p>
    <w:p w:rsidR="00043177" w:rsidRPr="001E583C" w:rsidRDefault="00043177" w:rsidP="00043177">
      <w:pPr>
        <w:spacing w:after="0" w:line="240" w:lineRule="auto"/>
        <w:jc w:val="center"/>
        <w:rPr>
          <w:rFonts w:ascii="Arial" w:hAnsi="Arial" w:cs="Arial"/>
          <w:sz w:val="12"/>
          <w:szCs w:val="24"/>
        </w:rPr>
      </w:pP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73CF0">
        <w:rPr>
          <w:rFonts w:ascii="Arial" w:hAnsi="Arial" w:cs="Arial"/>
          <w:b/>
          <w:sz w:val="20"/>
          <w:szCs w:val="20"/>
        </w:rPr>
        <w:t>Why “Substance Abuse” vs. “Drugs &amp; Alcohol”?</w:t>
      </w:r>
    </w:p>
    <w:p w:rsidR="00043177" w:rsidRPr="00D73CF0" w:rsidRDefault="00043177" w:rsidP="007D1F75">
      <w:pPr>
        <w:pStyle w:val="ListParagraph"/>
        <w:numPr>
          <w:ilvl w:val="0"/>
          <w:numId w:val="1"/>
        </w:numPr>
        <w:spacing w:after="0" w:line="360" w:lineRule="auto"/>
        <w:ind w:left="360" w:hanging="274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“Drugs &amp; Alcohol” suggests the only things that are abused are </w:t>
      </w:r>
      <w:r w:rsidRPr="00D73CF0">
        <w:rPr>
          <w:rFonts w:ascii="Arial" w:hAnsi="Arial" w:cs="Arial"/>
          <w:i/>
          <w:sz w:val="20"/>
          <w:szCs w:val="20"/>
        </w:rPr>
        <w:t xml:space="preserve">illegal </w:t>
      </w:r>
      <w:r w:rsidRPr="00D73CF0">
        <w:rPr>
          <w:rFonts w:ascii="Arial" w:hAnsi="Arial" w:cs="Arial"/>
          <w:sz w:val="20"/>
          <w:szCs w:val="20"/>
        </w:rPr>
        <w:t>drugs &amp; alcohol.</w:t>
      </w:r>
    </w:p>
    <w:p w:rsidR="00043177" w:rsidRPr="00D73CF0" w:rsidRDefault="00043177" w:rsidP="00043177">
      <w:pPr>
        <w:pStyle w:val="ListParagraph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  <w:r w:rsidRPr="00D73CF0">
        <w:rPr>
          <w:rFonts w:ascii="Arial" w:hAnsi="Arial" w:cs="Arial"/>
          <w:sz w:val="20"/>
          <w:szCs w:val="20"/>
        </w:rPr>
        <w:t>________</w:t>
      </w:r>
    </w:p>
    <w:p w:rsidR="00043177" w:rsidRPr="00D73CF0" w:rsidRDefault="00043177" w:rsidP="007D1F75">
      <w:pPr>
        <w:pStyle w:val="ListParagraph"/>
        <w:numPr>
          <w:ilvl w:val="0"/>
          <w:numId w:val="1"/>
        </w:numPr>
        <w:spacing w:after="0" w:line="360" w:lineRule="auto"/>
        <w:ind w:left="360" w:hanging="274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“Drugs &amp; Alcohol” suggests alcohol is not a drug or is considered separate from other drugs.</w:t>
      </w:r>
    </w:p>
    <w:p w:rsidR="00043177" w:rsidRPr="00D73CF0" w:rsidRDefault="00043177" w:rsidP="00043177">
      <w:pPr>
        <w:pStyle w:val="ListParagraph"/>
        <w:spacing w:after="0" w:line="360" w:lineRule="auto"/>
        <w:ind w:left="36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________</w:t>
      </w:r>
      <w:r w:rsidRPr="00D73CF0">
        <w:rPr>
          <w:rFonts w:ascii="Arial" w:hAnsi="Arial" w:cs="Arial"/>
          <w:sz w:val="20"/>
          <w:szCs w:val="20"/>
        </w:rPr>
        <w:t>_______</w:t>
      </w:r>
    </w:p>
    <w:p w:rsidR="00043177" w:rsidRPr="00D73CF0" w:rsidRDefault="00043177" w:rsidP="007D1F75">
      <w:pPr>
        <w:pStyle w:val="ListParagraph"/>
        <w:numPr>
          <w:ilvl w:val="0"/>
          <w:numId w:val="1"/>
        </w:numPr>
        <w:spacing w:after="0" w:line="360" w:lineRule="auto"/>
        <w:ind w:left="360" w:hanging="274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The unit’s focus is _________________________________________________________________</w:t>
      </w:r>
      <w:r>
        <w:rPr>
          <w:rFonts w:ascii="Arial" w:hAnsi="Arial" w:cs="Arial"/>
          <w:sz w:val="20"/>
          <w:szCs w:val="20"/>
        </w:rPr>
        <w:t>_________</w:t>
      </w:r>
      <w:r w:rsidRPr="00D73CF0">
        <w:rPr>
          <w:rFonts w:ascii="Arial" w:hAnsi="Arial" w:cs="Arial"/>
          <w:sz w:val="20"/>
          <w:szCs w:val="20"/>
        </w:rPr>
        <w:t>_.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73CF0">
        <w:rPr>
          <w:rFonts w:ascii="Arial" w:hAnsi="Arial" w:cs="Arial"/>
          <w:b/>
          <w:sz w:val="20"/>
          <w:szCs w:val="20"/>
        </w:rPr>
        <w:t>General Substance Abuse Terminology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____________________________—Proper consumption/application of a substance or product as it is intended </w:t>
      </w:r>
    </w:p>
    <w:p w:rsidR="00043177" w:rsidRPr="00D73CF0" w:rsidRDefault="00043177" w:rsidP="00043177">
      <w:pPr>
        <w:pStyle w:val="ListParagraph"/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____________________________—Improper consumption/application of a substance or product; generally unintentional or accidental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i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____________________________—</w:t>
      </w:r>
      <w:r w:rsidRPr="00D73CF0">
        <w:rPr>
          <w:rFonts w:ascii="Arial" w:hAnsi="Arial" w:cs="Arial"/>
          <w:i/>
          <w:iCs/>
          <w:sz w:val="20"/>
          <w:szCs w:val="20"/>
        </w:rPr>
        <w:t>Intentional</w:t>
      </w:r>
      <w:r w:rsidRPr="00D73CF0">
        <w:rPr>
          <w:rFonts w:ascii="Arial" w:hAnsi="Arial" w:cs="Arial"/>
          <w:i/>
          <w:sz w:val="20"/>
          <w:szCs w:val="20"/>
        </w:rPr>
        <w:t xml:space="preserve"> </w:t>
      </w:r>
      <w:r w:rsidRPr="00D73CF0">
        <w:rPr>
          <w:rFonts w:ascii="Arial" w:hAnsi="Arial" w:cs="Arial"/>
          <w:sz w:val="20"/>
          <w:szCs w:val="20"/>
        </w:rPr>
        <w:t>consumption of substances to achieve a desired effect and/or are known to cause health risks/disease, accidents, death, etc.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contextualSpacing/>
        <w:rPr>
          <w:rFonts w:ascii="Arial" w:hAnsi="Arial" w:cs="Arial"/>
          <w:i/>
          <w:sz w:val="6"/>
          <w:szCs w:val="6"/>
        </w:rPr>
      </w:pP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1284"/>
        <w:gridCol w:w="2954"/>
        <w:gridCol w:w="2968"/>
        <w:gridCol w:w="2982"/>
      </w:tblGrid>
      <w:tr w:rsidR="00043177" w:rsidRPr="00D73CF0" w:rsidTr="00043177">
        <w:trPr>
          <w:trHeight w:val="287"/>
        </w:trPr>
        <w:tc>
          <w:tcPr>
            <w:tcW w:w="1018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3CF0">
              <w:rPr>
                <w:rFonts w:ascii="Arial" w:hAnsi="Arial" w:cs="Arial"/>
                <w:b/>
                <w:sz w:val="20"/>
                <w:szCs w:val="20"/>
              </w:rPr>
              <w:t>Examples of Use, Misuse and Abuse</w:t>
            </w:r>
          </w:p>
        </w:tc>
      </w:tr>
      <w:tr w:rsidR="00043177" w:rsidRPr="00D73CF0" w:rsidTr="00043177">
        <w:trPr>
          <w:trHeight w:val="260"/>
        </w:trPr>
        <w:tc>
          <w:tcPr>
            <w:tcW w:w="990" w:type="dxa"/>
            <w:shd w:val="clear" w:color="auto" w:fill="BFBFBF" w:themeFill="background1" w:themeFillShade="BF"/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3CF0">
              <w:rPr>
                <w:rFonts w:ascii="Arial" w:hAnsi="Arial" w:cs="Arial"/>
                <w:b/>
                <w:sz w:val="20"/>
                <w:szCs w:val="20"/>
              </w:rPr>
              <w:t>Substance</w:t>
            </w:r>
          </w:p>
        </w:tc>
        <w:tc>
          <w:tcPr>
            <w:tcW w:w="3060" w:type="dxa"/>
            <w:shd w:val="clear" w:color="auto" w:fill="BFBFBF" w:themeFill="background1" w:themeFillShade="BF"/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3CF0">
              <w:rPr>
                <w:rFonts w:ascii="Arial" w:hAnsi="Arial" w:cs="Arial"/>
                <w:b/>
                <w:sz w:val="20"/>
                <w:szCs w:val="20"/>
              </w:rPr>
              <w:t>Use</w:t>
            </w:r>
          </w:p>
        </w:tc>
        <w:tc>
          <w:tcPr>
            <w:tcW w:w="3060" w:type="dxa"/>
            <w:shd w:val="clear" w:color="auto" w:fill="BFBFBF" w:themeFill="background1" w:themeFillShade="BF"/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3CF0">
              <w:rPr>
                <w:rFonts w:ascii="Arial" w:hAnsi="Arial" w:cs="Arial"/>
                <w:b/>
                <w:sz w:val="20"/>
                <w:szCs w:val="20"/>
              </w:rPr>
              <w:t>Misuse</w:t>
            </w:r>
          </w:p>
        </w:tc>
        <w:tc>
          <w:tcPr>
            <w:tcW w:w="3078" w:type="dxa"/>
            <w:shd w:val="clear" w:color="auto" w:fill="BFBFBF" w:themeFill="background1" w:themeFillShade="BF"/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73CF0">
              <w:rPr>
                <w:rFonts w:ascii="Arial" w:hAnsi="Arial" w:cs="Arial"/>
                <w:b/>
                <w:sz w:val="20"/>
                <w:szCs w:val="20"/>
              </w:rPr>
              <w:t>Abuse</w:t>
            </w:r>
          </w:p>
        </w:tc>
      </w:tr>
      <w:tr w:rsidR="00043177" w:rsidRPr="00D73CF0" w:rsidTr="004F04B0">
        <w:trPr>
          <w:trHeight w:val="501"/>
        </w:trPr>
        <w:tc>
          <w:tcPr>
            <w:tcW w:w="990" w:type="dxa"/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D73CF0">
              <w:rPr>
                <w:rFonts w:ascii="Arial" w:hAnsi="Arial" w:cs="Arial"/>
                <w:i/>
                <w:sz w:val="20"/>
                <w:szCs w:val="20"/>
              </w:rPr>
              <w:t>Medications</w:t>
            </w:r>
          </w:p>
        </w:tc>
        <w:tc>
          <w:tcPr>
            <w:tcW w:w="3060" w:type="dxa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8" w:type="dxa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177" w:rsidRPr="00D73CF0" w:rsidTr="004F04B0">
        <w:trPr>
          <w:trHeight w:val="501"/>
        </w:trPr>
        <w:tc>
          <w:tcPr>
            <w:tcW w:w="990" w:type="dxa"/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D73CF0">
              <w:rPr>
                <w:rFonts w:ascii="Arial" w:hAnsi="Arial" w:cs="Arial"/>
                <w:i/>
                <w:sz w:val="20"/>
                <w:szCs w:val="20"/>
              </w:rPr>
              <w:t>Inhalants</w:t>
            </w:r>
          </w:p>
        </w:tc>
        <w:tc>
          <w:tcPr>
            <w:tcW w:w="3060" w:type="dxa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8" w:type="dxa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177" w:rsidRPr="00D73CF0" w:rsidTr="00043177">
        <w:trPr>
          <w:trHeight w:val="501"/>
        </w:trPr>
        <w:tc>
          <w:tcPr>
            <w:tcW w:w="990" w:type="dxa"/>
            <w:tcBorders>
              <w:bottom w:val="single" w:sz="4" w:space="0" w:color="auto"/>
            </w:tcBorders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right"/>
              <w:rPr>
                <w:rFonts w:ascii="Arial" w:hAnsi="Arial" w:cs="Arial"/>
                <w:i/>
                <w:sz w:val="20"/>
                <w:szCs w:val="20"/>
              </w:rPr>
            </w:pPr>
            <w:r w:rsidRPr="00D73CF0">
              <w:rPr>
                <w:rFonts w:ascii="Arial" w:hAnsi="Arial" w:cs="Arial"/>
                <w:i/>
                <w:sz w:val="20"/>
                <w:szCs w:val="20"/>
              </w:rPr>
              <w:t>Alcohol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78" w:type="dxa"/>
            <w:tcBorders>
              <w:bottom w:val="single" w:sz="4" w:space="0" w:color="auto"/>
            </w:tcBorders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177" w:rsidRPr="00D73CF0" w:rsidTr="00043177">
        <w:trPr>
          <w:trHeight w:val="287"/>
        </w:trPr>
        <w:tc>
          <w:tcPr>
            <w:tcW w:w="1018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043177" w:rsidRPr="00D73CF0" w:rsidRDefault="00043177" w:rsidP="00043177">
            <w:pPr>
              <w:tabs>
                <w:tab w:val="left" w:pos="4140"/>
              </w:tabs>
              <w:spacing w:after="0" w:line="240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43177">
              <w:rPr>
                <w:rFonts w:ascii="Arial" w:hAnsi="Arial" w:cs="Arial"/>
                <w:b/>
                <w:sz w:val="18"/>
                <w:szCs w:val="20"/>
              </w:rPr>
              <w:t>REMEMBER:</w:t>
            </w:r>
            <w:r w:rsidRPr="00043177">
              <w:rPr>
                <w:rFonts w:ascii="Arial" w:hAnsi="Arial" w:cs="Arial"/>
                <w:sz w:val="18"/>
                <w:szCs w:val="20"/>
              </w:rPr>
              <w:t xml:space="preserve">  Even substances used as intended and/or correctly can pose a threat to one’s health.</w:t>
            </w:r>
          </w:p>
        </w:tc>
      </w:tr>
    </w:tbl>
    <w:p w:rsidR="00043177" w:rsidRPr="00D73CF0" w:rsidRDefault="00043177" w:rsidP="00043177">
      <w:pPr>
        <w:tabs>
          <w:tab w:val="left" w:pos="360"/>
        </w:tabs>
        <w:spacing w:after="0" w:line="240" w:lineRule="auto"/>
        <w:ind w:left="90" w:right="-630"/>
        <w:contextualSpacing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____________________________—requiring more and more of a substance to get a desired effect(s)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ind w:left="360" w:hanging="270"/>
        <w:contextualSpacing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_________________________________—a person thinks or believes they have to have a substance in order to behave in a particular manner or feel a particular way (particularly socially) </w:t>
      </w:r>
    </w:p>
    <w:p w:rsidR="00043177" w:rsidRPr="00D73CF0" w:rsidRDefault="00043177" w:rsidP="00043177">
      <w:pPr>
        <w:pStyle w:val="ListParagraph"/>
        <w:tabs>
          <w:tab w:val="left" w:pos="360"/>
        </w:tabs>
        <w:spacing w:after="0" w:line="240" w:lineRule="auto"/>
        <w:ind w:left="36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_________________________________—the body cannot physically function without the presence of a given substance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____________________________—the state of physical and mental dependence on a substance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_________________________—the process through which a person stops using a substance; various 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ab/>
      </w:r>
      <w:proofErr w:type="gramStart"/>
      <w:r w:rsidRPr="00D73CF0">
        <w:rPr>
          <w:rFonts w:ascii="Arial" w:hAnsi="Arial" w:cs="Arial"/>
          <w:sz w:val="20"/>
          <w:szCs w:val="20"/>
        </w:rPr>
        <w:t>signs</w:t>
      </w:r>
      <w:proofErr w:type="gramEnd"/>
      <w:r w:rsidRPr="00D73CF0">
        <w:rPr>
          <w:rFonts w:ascii="Arial" w:hAnsi="Arial" w:cs="Arial"/>
          <w:sz w:val="20"/>
          <w:szCs w:val="20"/>
        </w:rPr>
        <w:t xml:space="preserve"> and symptoms can result, including possible death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_________________________________—the interaction of two different substances resulting in a greater overall effects</w:t>
      </w:r>
    </w:p>
    <w:p w:rsidR="00043177" w:rsidRPr="00D73CF0" w:rsidRDefault="00043177" w:rsidP="00043177">
      <w:pPr>
        <w:tabs>
          <w:tab w:val="left" w:pos="360"/>
        </w:tabs>
        <w:spacing w:after="0" w:line="240" w:lineRule="auto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"/>
        </w:numPr>
        <w:tabs>
          <w:tab w:val="left" w:pos="360"/>
        </w:tabs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____________________________—results from excessive ingestion of a substance that could lead to coma or death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73CF0">
        <w:rPr>
          <w:rFonts w:ascii="Arial" w:hAnsi="Arial" w:cs="Arial"/>
          <w:b/>
          <w:sz w:val="20"/>
          <w:szCs w:val="20"/>
        </w:rPr>
        <w:t>Abused Substances Terminology/Categories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 Drugs or “Street Drugs”—substances that are classified illegal by state and/or federal (DEA) law; </w:t>
      </w:r>
      <w:r w:rsidRPr="00D73CF0">
        <w:rPr>
          <w:rFonts w:ascii="Arial" w:hAnsi="Arial" w:cs="Arial"/>
          <w:i/>
          <w:sz w:val="20"/>
          <w:szCs w:val="20"/>
        </w:rPr>
        <w:t xml:space="preserve">cocaine, heroin, </w:t>
      </w:r>
      <w:r>
        <w:rPr>
          <w:rFonts w:ascii="Arial" w:hAnsi="Arial" w:cs="Arial"/>
          <w:i/>
          <w:sz w:val="20"/>
          <w:szCs w:val="20"/>
        </w:rPr>
        <w:t>fentanyl, LSD, ecstasy</w:t>
      </w:r>
    </w:p>
    <w:p w:rsidR="00043177" w:rsidRPr="00D73CF0" w:rsidRDefault="00043177" w:rsidP="00043177">
      <w:pPr>
        <w:pStyle w:val="ListParagraph"/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_______________________ Drugs—drugs created in a laboratory that are not organic in nature/origin; </w:t>
      </w:r>
      <w:r w:rsidRPr="00D73CF0">
        <w:rPr>
          <w:rFonts w:ascii="Arial" w:hAnsi="Arial" w:cs="Arial"/>
          <w:i/>
          <w:sz w:val="20"/>
          <w:szCs w:val="20"/>
        </w:rPr>
        <w:t>methamphetamine, some inhalants, bath salts, GHB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 Drugs—may have color, symbols/shapes or flavor to entice abusers; </w:t>
      </w:r>
      <w:r w:rsidRPr="00D73CF0">
        <w:rPr>
          <w:rFonts w:ascii="Arial" w:hAnsi="Arial" w:cs="Arial"/>
          <w:i/>
          <w:sz w:val="20"/>
          <w:szCs w:val="20"/>
        </w:rPr>
        <w:t>ecstasy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 Drugs—drugs commonly seen at clubs or raves; </w:t>
      </w:r>
      <w:proofErr w:type="spellStart"/>
      <w:r w:rsidRPr="00D73CF0">
        <w:rPr>
          <w:rFonts w:ascii="Arial" w:hAnsi="Arial" w:cs="Arial"/>
          <w:i/>
          <w:sz w:val="20"/>
          <w:szCs w:val="20"/>
        </w:rPr>
        <w:t>rohypnol</w:t>
      </w:r>
      <w:proofErr w:type="spellEnd"/>
      <w:r w:rsidRPr="00D73CF0">
        <w:rPr>
          <w:rFonts w:ascii="Arial" w:hAnsi="Arial" w:cs="Arial"/>
          <w:i/>
          <w:sz w:val="20"/>
          <w:szCs w:val="20"/>
        </w:rPr>
        <w:t>, GHB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____________________—substances inhaled into the respiratory system for desired effect(s)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 Drugs—substances that may lead to the use of other abused substances, a controversial term; possibly </w:t>
      </w:r>
      <w:r w:rsidRPr="00D73CF0">
        <w:rPr>
          <w:rFonts w:ascii="Arial" w:hAnsi="Arial" w:cs="Arial"/>
          <w:i/>
          <w:sz w:val="20"/>
          <w:szCs w:val="20"/>
        </w:rPr>
        <w:t>ethanol alcohol, marijuana, caffeine</w:t>
      </w: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lastRenderedPageBreak/>
        <w:t xml:space="preserve">__________________________________ (OTC) Drugs—medications that can be purchased without a prescription; </w:t>
      </w:r>
      <w:r w:rsidRPr="00D73CF0">
        <w:rPr>
          <w:rFonts w:ascii="Arial" w:hAnsi="Arial" w:cs="Arial"/>
          <w:i/>
          <w:sz w:val="20"/>
          <w:szCs w:val="20"/>
        </w:rPr>
        <w:t>acetaminophen, ibuprofen, aspirin, ephedrine/pseudoephedrine, etc</w:t>
      </w:r>
      <w:r>
        <w:rPr>
          <w:rFonts w:ascii="Arial" w:hAnsi="Arial" w:cs="Arial"/>
          <w:i/>
          <w:sz w:val="20"/>
          <w:szCs w:val="20"/>
        </w:rPr>
        <w:t>.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0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 (R</w:t>
      </w:r>
      <w:r w:rsidRPr="00D73CF0">
        <w:rPr>
          <w:rFonts w:ascii="Arial" w:hAnsi="Arial" w:cs="Arial"/>
          <w:sz w:val="20"/>
          <w:szCs w:val="20"/>
          <w:vertAlign w:val="subscript"/>
        </w:rPr>
        <w:t>x</w:t>
      </w:r>
      <w:r w:rsidRPr="00D73CF0">
        <w:rPr>
          <w:rFonts w:ascii="Arial" w:hAnsi="Arial" w:cs="Arial"/>
          <w:sz w:val="20"/>
          <w:szCs w:val="20"/>
        </w:rPr>
        <w:t xml:space="preserve">) Drugs—Require </w:t>
      </w:r>
      <w:proofErr w:type="gramStart"/>
      <w:r w:rsidRPr="00D73CF0">
        <w:rPr>
          <w:rFonts w:ascii="Arial" w:hAnsi="Arial" w:cs="Arial"/>
          <w:sz w:val="20"/>
          <w:szCs w:val="20"/>
        </w:rPr>
        <w:t>a</w:t>
      </w:r>
      <w:proofErr w:type="gramEnd"/>
      <w:r w:rsidRPr="00D73CF0">
        <w:rPr>
          <w:rFonts w:ascii="Arial" w:hAnsi="Arial" w:cs="Arial"/>
          <w:sz w:val="20"/>
          <w:szCs w:val="20"/>
        </w:rPr>
        <w:t xml:space="preserve"> R</w:t>
      </w:r>
      <w:r w:rsidRPr="00D73CF0">
        <w:rPr>
          <w:rFonts w:ascii="Arial" w:hAnsi="Arial" w:cs="Arial"/>
          <w:sz w:val="20"/>
          <w:szCs w:val="20"/>
          <w:vertAlign w:val="subscript"/>
        </w:rPr>
        <w:t>x</w:t>
      </w:r>
      <w:r w:rsidRPr="00D73CF0">
        <w:rPr>
          <w:rFonts w:ascii="Arial" w:hAnsi="Arial" w:cs="Arial"/>
          <w:sz w:val="20"/>
          <w:szCs w:val="20"/>
        </w:rPr>
        <w:t xml:space="preserve"> from a licensed medical professional; </w:t>
      </w:r>
      <w:r w:rsidRPr="00D73CF0">
        <w:rPr>
          <w:rFonts w:ascii="Arial" w:hAnsi="Arial" w:cs="Arial"/>
          <w:i/>
          <w:sz w:val="20"/>
          <w:szCs w:val="20"/>
        </w:rPr>
        <w:t>Adderall, Zoloft, Oxycodone, Vicodin, etc.</w:t>
      </w:r>
    </w:p>
    <w:p w:rsidR="00043177" w:rsidRPr="00D73CF0" w:rsidRDefault="00043177" w:rsidP="00043177">
      <w:pPr>
        <w:tabs>
          <w:tab w:val="left" w:pos="4140"/>
        </w:tabs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73CF0">
        <w:rPr>
          <w:rFonts w:ascii="Arial" w:hAnsi="Arial" w:cs="Arial"/>
          <w:b/>
          <w:sz w:val="20"/>
          <w:szCs w:val="20"/>
        </w:rPr>
        <w:t>Abused Substances by Effect</w:t>
      </w:r>
      <w:r w:rsidRPr="00D73CF0">
        <w:rPr>
          <w:rFonts w:ascii="Arial" w:hAnsi="Arial" w:cs="Arial"/>
          <w:b/>
          <w:sz w:val="20"/>
          <w:szCs w:val="20"/>
        </w:rPr>
        <w:tab/>
      </w:r>
    </w:p>
    <w:p w:rsidR="00043177" w:rsidRPr="00D73CF0" w:rsidRDefault="00043177" w:rsidP="00043177">
      <w:pPr>
        <w:tabs>
          <w:tab w:val="left" w:pos="4140"/>
        </w:tabs>
        <w:spacing w:after="0" w:line="240" w:lineRule="auto"/>
        <w:rPr>
          <w:rFonts w:ascii="Arial" w:hAnsi="Arial" w:cs="Arial"/>
          <w:b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1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Depressants—__________</w:t>
      </w:r>
      <w:r>
        <w:rPr>
          <w:rFonts w:ascii="Arial" w:hAnsi="Arial" w:cs="Arial"/>
          <w:sz w:val="20"/>
          <w:szCs w:val="20"/>
        </w:rPr>
        <w:t>_________</w:t>
      </w:r>
      <w:r w:rsidRPr="00D73CF0">
        <w:rPr>
          <w:rFonts w:ascii="Arial" w:hAnsi="Arial" w:cs="Arial"/>
          <w:sz w:val="20"/>
          <w:szCs w:val="20"/>
        </w:rPr>
        <w:t xml:space="preserve">______ the CNS; </w:t>
      </w:r>
      <w:r w:rsidRPr="00D73CF0">
        <w:rPr>
          <w:rFonts w:ascii="Arial" w:hAnsi="Arial" w:cs="Arial"/>
          <w:i/>
          <w:sz w:val="20"/>
          <w:szCs w:val="20"/>
        </w:rPr>
        <w:t>Ethanol Alcohol, GHB</w:t>
      </w:r>
    </w:p>
    <w:p w:rsidR="00043177" w:rsidRPr="00D73CF0" w:rsidRDefault="00043177" w:rsidP="00043177">
      <w:pPr>
        <w:pStyle w:val="ListParagraph"/>
        <w:spacing w:after="0" w:line="240" w:lineRule="auto"/>
        <w:ind w:left="45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1"/>
          <w:numId w:val="21"/>
        </w:numPr>
        <w:spacing w:after="0" w:line="240" w:lineRule="auto"/>
        <w:ind w:left="81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</w:t>
      </w:r>
      <w:r>
        <w:rPr>
          <w:rFonts w:ascii="Arial" w:hAnsi="Arial" w:cs="Arial"/>
          <w:sz w:val="20"/>
          <w:szCs w:val="20"/>
        </w:rPr>
        <w:t>___</w:t>
      </w:r>
      <w:r w:rsidRPr="00D73CF0">
        <w:rPr>
          <w:rFonts w:ascii="Arial" w:hAnsi="Arial" w:cs="Arial"/>
          <w:sz w:val="20"/>
          <w:szCs w:val="20"/>
        </w:rPr>
        <w:t xml:space="preserve">_________—create a sedative effect; </w:t>
      </w:r>
      <w:r w:rsidRPr="00D73CF0">
        <w:rPr>
          <w:rFonts w:ascii="Arial" w:hAnsi="Arial" w:cs="Arial"/>
          <w:i/>
          <w:sz w:val="20"/>
          <w:szCs w:val="20"/>
        </w:rPr>
        <w:t xml:space="preserve">sleep aids, </w:t>
      </w:r>
      <w:proofErr w:type="spellStart"/>
      <w:r w:rsidRPr="00D73CF0">
        <w:rPr>
          <w:rFonts w:ascii="Arial" w:hAnsi="Arial" w:cs="Arial"/>
          <w:i/>
          <w:sz w:val="20"/>
          <w:szCs w:val="20"/>
        </w:rPr>
        <w:t>rohypnol</w:t>
      </w:r>
      <w:proofErr w:type="spellEnd"/>
    </w:p>
    <w:p w:rsidR="00043177" w:rsidRPr="00D73CF0" w:rsidRDefault="00043177" w:rsidP="00043177">
      <w:pPr>
        <w:pStyle w:val="ListParagraph"/>
        <w:spacing w:after="0" w:line="240" w:lineRule="auto"/>
        <w:ind w:left="810" w:hanging="270"/>
        <w:rPr>
          <w:rFonts w:ascii="Arial" w:hAnsi="Arial" w:cs="Arial"/>
          <w:sz w:val="10"/>
          <w:szCs w:val="10"/>
        </w:rPr>
      </w:pPr>
    </w:p>
    <w:p w:rsidR="00043177" w:rsidRPr="00035649" w:rsidRDefault="00043177" w:rsidP="007D1F75">
      <w:pPr>
        <w:pStyle w:val="ListParagraph"/>
        <w:numPr>
          <w:ilvl w:val="0"/>
          <w:numId w:val="21"/>
        </w:numPr>
        <w:spacing w:after="0" w:line="240" w:lineRule="auto"/>
        <w:ind w:left="360" w:hanging="270"/>
        <w:rPr>
          <w:rFonts w:ascii="Arial" w:hAnsi="Arial" w:cs="Arial"/>
          <w:i/>
          <w:sz w:val="20"/>
          <w:szCs w:val="20"/>
        </w:rPr>
      </w:pPr>
      <w:r w:rsidRPr="00035649">
        <w:rPr>
          <w:rFonts w:ascii="Arial" w:hAnsi="Arial" w:cs="Arial"/>
          <w:sz w:val="20"/>
          <w:szCs w:val="20"/>
        </w:rPr>
        <w:t xml:space="preserve">____________________________—dulls senses, relieves pain, induces sleep; </w:t>
      </w:r>
      <w:proofErr w:type="spellStart"/>
      <w:r>
        <w:rPr>
          <w:rFonts w:ascii="Arial" w:hAnsi="Arial" w:cs="Arial"/>
          <w:i/>
          <w:sz w:val="20"/>
          <w:szCs w:val="20"/>
        </w:rPr>
        <w:t>Oxycontin</w:t>
      </w:r>
      <w:proofErr w:type="spellEnd"/>
      <w:r>
        <w:rPr>
          <w:rFonts w:ascii="Arial" w:hAnsi="Arial" w:cs="Arial"/>
          <w:i/>
          <w:sz w:val="20"/>
          <w:szCs w:val="20"/>
        </w:rPr>
        <w:t xml:space="preserve">, heroin, </w:t>
      </w:r>
      <w:r w:rsidRPr="00035649">
        <w:rPr>
          <w:rFonts w:ascii="Arial" w:hAnsi="Arial" w:cs="Arial"/>
          <w:i/>
          <w:sz w:val="20"/>
          <w:szCs w:val="20"/>
        </w:rPr>
        <w:t>Vicodin</w:t>
      </w:r>
      <w:r>
        <w:rPr>
          <w:rFonts w:ascii="Arial" w:hAnsi="Arial" w:cs="Arial"/>
          <w:i/>
          <w:sz w:val="20"/>
          <w:szCs w:val="20"/>
        </w:rPr>
        <w:t xml:space="preserve">, fentanyl, morphine </w:t>
      </w:r>
    </w:p>
    <w:p w:rsidR="00043177" w:rsidRPr="00D73CF0" w:rsidRDefault="00043177" w:rsidP="00043177">
      <w:pPr>
        <w:spacing w:after="0" w:line="240" w:lineRule="auto"/>
        <w:ind w:left="81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1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Stimulants—________</w:t>
      </w:r>
      <w:r>
        <w:rPr>
          <w:rFonts w:ascii="Arial" w:hAnsi="Arial" w:cs="Arial"/>
          <w:sz w:val="20"/>
          <w:szCs w:val="20"/>
        </w:rPr>
        <w:t>_______</w:t>
      </w:r>
      <w:r w:rsidRPr="00D73CF0">
        <w:rPr>
          <w:rFonts w:ascii="Arial" w:hAnsi="Arial" w:cs="Arial"/>
          <w:sz w:val="20"/>
          <w:szCs w:val="20"/>
        </w:rPr>
        <w:t xml:space="preserve">________ the CNS; </w:t>
      </w:r>
      <w:r w:rsidRPr="00D73CF0">
        <w:rPr>
          <w:rFonts w:ascii="Arial" w:hAnsi="Arial" w:cs="Arial"/>
          <w:i/>
          <w:sz w:val="20"/>
          <w:szCs w:val="20"/>
        </w:rPr>
        <w:t>methamphetamine, cocaine/crack, nicotine, caffeine (coffee, energy drinks, soda, chocolate, caffeine pills, etc</w:t>
      </w:r>
      <w:r>
        <w:rPr>
          <w:rFonts w:ascii="Arial" w:hAnsi="Arial" w:cs="Arial"/>
          <w:i/>
          <w:sz w:val="20"/>
          <w:szCs w:val="20"/>
        </w:rPr>
        <w:t>.</w:t>
      </w:r>
      <w:r w:rsidRPr="00D73CF0">
        <w:rPr>
          <w:rFonts w:ascii="Arial" w:hAnsi="Arial" w:cs="Arial"/>
          <w:i/>
          <w:sz w:val="20"/>
          <w:szCs w:val="20"/>
        </w:rPr>
        <w:t>)</w:t>
      </w:r>
    </w:p>
    <w:p w:rsidR="00043177" w:rsidRPr="00D73CF0" w:rsidRDefault="00043177" w:rsidP="00043177">
      <w:pPr>
        <w:pStyle w:val="ListParagraph"/>
        <w:spacing w:after="0" w:line="240" w:lineRule="auto"/>
        <w:ind w:left="45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1"/>
          <w:numId w:val="21"/>
        </w:numPr>
        <w:spacing w:after="0" w:line="240" w:lineRule="auto"/>
        <w:ind w:left="81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_________________________—frequently R</w:t>
      </w:r>
      <w:r w:rsidRPr="00D73CF0">
        <w:rPr>
          <w:rFonts w:ascii="Arial" w:hAnsi="Arial" w:cs="Arial"/>
          <w:sz w:val="20"/>
          <w:szCs w:val="20"/>
          <w:vertAlign w:val="subscript"/>
        </w:rPr>
        <w:t>x</w:t>
      </w:r>
      <w:r w:rsidRPr="00D73CF0">
        <w:rPr>
          <w:rFonts w:ascii="Arial" w:hAnsi="Arial" w:cs="Arial"/>
          <w:sz w:val="20"/>
          <w:szCs w:val="20"/>
        </w:rPr>
        <w:t xml:space="preserve"> drugs sold/taken illegally; </w:t>
      </w:r>
      <w:r w:rsidRPr="00D73CF0">
        <w:rPr>
          <w:rFonts w:ascii="Arial" w:hAnsi="Arial" w:cs="Arial"/>
          <w:i/>
          <w:sz w:val="20"/>
          <w:szCs w:val="20"/>
        </w:rPr>
        <w:t>Adderall, Ritalin</w:t>
      </w:r>
    </w:p>
    <w:p w:rsidR="00043177" w:rsidRPr="00D73CF0" w:rsidRDefault="00043177" w:rsidP="00043177">
      <w:pPr>
        <w:pStyle w:val="ListParagraph"/>
        <w:spacing w:after="0" w:line="240" w:lineRule="auto"/>
        <w:ind w:left="45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1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__________________________—produce hallucinations; </w:t>
      </w:r>
      <w:r w:rsidRPr="00D73CF0">
        <w:rPr>
          <w:rFonts w:ascii="Arial" w:hAnsi="Arial" w:cs="Arial"/>
          <w:i/>
          <w:sz w:val="20"/>
          <w:szCs w:val="20"/>
        </w:rPr>
        <w:t>LSD, mescaline, PCP, inhalants</w:t>
      </w:r>
      <w:r w:rsidRPr="00D73CF0">
        <w:rPr>
          <w:rFonts w:ascii="Arial" w:hAnsi="Arial" w:cs="Arial"/>
          <w:sz w:val="20"/>
          <w:szCs w:val="20"/>
        </w:rPr>
        <w:t xml:space="preserve"> (paints, cleaners, glues, aerosols, air fresheners, markers, etc</w:t>
      </w:r>
      <w:r>
        <w:rPr>
          <w:rFonts w:ascii="Arial" w:hAnsi="Arial" w:cs="Arial"/>
          <w:sz w:val="20"/>
          <w:szCs w:val="20"/>
        </w:rPr>
        <w:t>.</w:t>
      </w:r>
      <w:r w:rsidRPr="00D73CF0">
        <w:rPr>
          <w:rFonts w:ascii="Arial" w:hAnsi="Arial" w:cs="Arial"/>
          <w:sz w:val="20"/>
          <w:szCs w:val="20"/>
        </w:rPr>
        <w:t>)</w:t>
      </w:r>
    </w:p>
    <w:p w:rsidR="00043177" w:rsidRPr="00D73CF0" w:rsidRDefault="00043177" w:rsidP="00043177">
      <w:pPr>
        <w:pStyle w:val="ListParagraph"/>
        <w:spacing w:after="0" w:line="240" w:lineRule="auto"/>
        <w:ind w:left="45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1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__________________________—a category of its own as it can have depressant, stimulant and/or hallucinogenic properties depending on the purity, the abuser’s own physiology, amount, etc.</w:t>
      </w:r>
    </w:p>
    <w:p w:rsidR="00043177" w:rsidRPr="00D73CF0" w:rsidRDefault="00043177" w:rsidP="00043177">
      <w:pPr>
        <w:spacing w:after="0" w:line="240" w:lineRule="auto"/>
        <w:ind w:left="45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21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 wp14:anchorId="1740C41A" wp14:editId="2AAFE3C7">
            <wp:simplePos x="0" y="0"/>
            <wp:positionH relativeFrom="column">
              <wp:posOffset>2047875</wp:posOffset>
            </wp:positionH>
            <wp:positionV relativeFrom="paragraph">
              <wp:posOffset>85521</wp:posOffset>
            </wp:positionV>
            <wp:extent cx="3038475" cy="919480"/>
            <wp:effectExtent l="0" t="0" r="9525" b="0"/>
            <wp:wrapNone/>
            <wp:docPr id="2" name="Picture 2" descr="C:\Users\reedc\AppData\Local\Microsoft\Windows\Temporary Internet Files\Content.IE5\U3WU4BW8\beerglasses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edc\AppData\Local\Microsoft\Windows\Temporary Internet Files\Content.IE5\U3WU4BW8\beerglasses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1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3CF0">
        <w:rPr>
          <w:rFonts w:ascii="Arial" w:hAnsi="Arial" w:cs="Arial"/>
          <w:sz w:val="20"/>
          <w:szCs w:val="20"/>
        </w:rPr>
        <w:t>__________________________—a synthetic derivative of the male hormone testosterone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 w:rsidRPr="00D73CF0">
        <w:rPr>
          <w:rFonts w:ascii="Arial" w:hAnsi="Arial" w:cs="Arial"/>
          <w:b/>
          <w:sz w:val="20"/>
          <w:szCs w:val="20"/>
        </w:rPr>
        <w:t>Alcohol</w:t>
      </w:r>
    </w:p>
    <w:p w:rsidR="00043177" w:rsidRPr="00D73CF0" w:rsidRDefault="00043177" w:rsidP="007D1F75">
      <w:pPr>
        <w:pStyle w:val="ListParagraph"/>
        <w:numPr>
          <w:ilvl w:val="0"/>
          <w:numId w:val="3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Medically/scientifically termed _____________________________________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3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 xml:space="preserve">A depressant, organic in origin, legal and THE _________________________________ </w:t>
      </w:r>
    </w:p>
    <w:p w:rsidR="00043177" w:rsidRPr="00D73CF0" w:rsidRDefault="00043177" w:rsidP="00043177">
      <w:pPr>
        <w:spacing w:after="0" w:line="240" w:lineRule="auto"/>
        <w:ind w:left="54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3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___________________________—physical and mental impairment resulting from the use of alcohol; impaired judgment, slurred speech, blurred vision, depression, flushed cheeks, unconsciousness, vomiting, etc</w:t>
      </w:r>
      <w:r>
        <w:rPr>
          <w:rFonts w:ascii="Arial" w:hAnsi="Arial" w:cs="Arial"/>
          <w:sz w:val="20"/>
          <w:szCs w:val="20"/>
        </w:rPr>
        <w:t>.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i/>
          <w:sz w:val="20"/>
          <w:szCs w:val="20"/>
        </w:rPr>
      </w:pPr>
      <w:r w:rsidRPr="00D73CF0">
        <w:rPr>
          <w:rFonts w:ascii="Arial" w:hAnsi="Arial" w:cs="Arial"/>
          <w:i/>
          <w:sz w:val="20"/>
          <w:szCs w:val="20"/>
        </w:rPr>
        <w:t>Short-term Effects of Alcohol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i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4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_____________________—slows the CNS, thoughts are disorganized, memory/concentration dulled, decision making affected</w:t>
      </w:r>
    </w:p>
    <w:p w:rsidR="00043177" w:rsidRPr="00D73CF0" w:rsidRDefault="00043177" w:rsidP="00043177">
      <w:pPr>
        <w:pStyle w:val="ListParagraph"/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4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_____________________—responsible for filtering the blood of alcohol and converting it into water, carbon-dioxide and energy (metabolism)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4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_________________________—carries the alcohol to the rest of the body, dilates vessels, heat loss</w:t>
      </w:r>
    </w:p>
    <w:p w:rsidR="00043177" w:rsidRPr="00D73CF0" w:rsidRDefault="00043177" w:rsidP="00043177">
      <w:pPr>
        <w:pStyle w:val="ListParagraph"/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4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_________________________—increases heart rate and blood pressure, abnormal heart beats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4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_________________________—causes kidneys to increase urine production, resulting in frequent urination and ultimately dehydration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  <w:szCs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4"/>
        </w:numPr>
        <w:spacing w:after="0" w:line="240" w:lineRule="auto"/>
        <w:ind w:left="360" w:hanging="270"/>
        <w:rPr>
          <w:rFonts w:ascii="Arial" w:hAnsi="Arial" w:cs="Arial"/>
          <w:sz w:val="20"/>
          <w:szCs w:val="20"/>
        </w:rPr>
      </w:pPr>
      <w:r w:rsidRPr="00D73CF0">
        <w:rPr>
          <w:rFonts w:ascii="Arial" w:hAnsi="Arial" w:cs="Arial"/>
          <w:sz w:val="20"/>
          <w:szCs w:val="20"/>
        </w:rPr>
        <w:t>_________________________—immediate absorption through the stomach, increases secretion of gastric juices resulting in stomach irritation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D73CF0">
        <w:rPr>
          <w:rFonts w:ascii="Arial" w:hAnsi="Arial" w:cs="Arial"/>
          <w:i/>
          <w:sz w:val="20"/>
        </w:rPr>
        <w:t>Long-term Effects of Drinking</w:t>
      </w:r>
    </w:p>
    <w:p w:rsidR="00043177" w:rsidRPr="00D73CF0" w:rsidRDefault="00043177" w:rsidP="007D1F75">
      <w:pPr>
        <w:pStyle w:val="ListParagraph"/>
        <w:numPr>
          <w:ilvl w:val="0"/>
          <w:numId w:val="5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 xml:space="preserve">Alcoholism </w:t>
      </w:r>
    </w:p>
    <w:p w:rsidR="00043177" w:rsidRPr="00D73CF0" w:rsidRDefault="00043177" w:rsidP="007D1F75">
      <w:pPr>
        <w:pStyle w:val="ListParagraph"/>
        <w:numPr>
          <w:ilvl w:val="1"/>
          <w:numId w:val="5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>Reverse Tolerance—____________________________________________________</w:t>
      </w:r>
      <w:r>
        <w:rPr>
          <w:rFonts w:ascii="Arial" w:hAnsi="Arial" w:cs="Arial"/>
          <w:sz w:val="20"/>
        </w:rPr>
        <w:t>________</w:t>
      </w:r>
      <w:r w:rsidRPr="00D73CF0">
        <w:rPr>
          <w:rFonts w:ascii="Arial" w:hAnsi="Arial" w:cs="Arial"/>
          <w:sz w:val="20"/>
        </w:rPr>
        <w:t>__________</w:t>
      </w:r>
    </w:p>
    <w:p w:rsidR="00043177" w:rsidRPr="00D73CF0" w:rsidRDefault="00043177" w:rsidP="007D1F75">
      <w:pPr>
        <w:pStyle w:val="ListParagraph"/>
        <w:numPr>
          <w:ilvl w:val="0"/>
          <w:numId w:val="5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>Chronic liver problems (i.e. fatty liver</w:t>
      </w:r>
      <w:r w:rsidRPr="00D73CF0">
        <w:rPr>
          <w:noProof/>
          <w:sz w:val="20"/>
        </w:rPr>
        <w:t>, c</w:t>
      </w:r>
      <w:r w:rsidRPr="00D73CF0">
        <w:rPr>
          <w:rFonts w:ascii="Arial" w:hAnsi="Arial" w:cs="Arial"/>
          <w:sz w:val="20"/>
        </w:rPr>
        <w:t>irrhosis, hepatitis)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sz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5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Unplanned </w:t>
      </w:r>
      <w:r w:rsidRPr="00D73CF0">
        <w:rPr>
          <w:rFonts w:ascii="Arial" w:hAnsi="Arial" w:cs="Arial"/>
          <w:sz w:val="20"/>
        </w:rPr>
        <w:t>Pregnancy/STD’s—_________________________________________________________________</w:t>
      </w:r>
    </w:p>
    <w:p w:rsidR="00043177" w:rsidRPr="00D73CF0" w:rsidRDefault="00043177" w:rsidP="00043177">
      <w:pPr>
        <w:spacing w:after="0" w:line="240" w:lineRule="auto"/>
        <w:ind w:left="360" w:hanging="270"/>
        <w:rPr>
          <w:rFonts w:ascii="Arial" w:hAnsi="Arial" w:cs="Arial"/>
          <w:sz w:val="10"/>
        </w:rPr>
      </w:pPr>
    </w:p>
    <w:p w:rsidR="00043177" w:rsidRPr="00D73CF0" w:rsidRDefault="00043177" w:rsidP="007D1F75">
      <w:pPr>
        <w:pStyle w:val="ListParagraph"/>
        <w:numPr>
          <w:ilvl w:val="0"/>
          <w:numId w:val="5"/>
        </w:numPr>
        <w:spacing w:after="0" w:line="240" w:lineRule="auto"/>
        <w:ind w:left="360" w:hanging="274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>Inhibits the metabolism of fat—___________________________________________________</w:t>
      </w:r>
      <w:r>
        <w:rPr>
          <w:rFonts w:ascii="Arial" w:hAnsi="Arial" w:cs="Arial"/>
          <w:sz w:val="20"/>
        </w:rPr>
        <w:t>________</w:t>
      </w:r>
      <w:r w:rsidRPr="00D73CF0">
        <w:rPr>
          <w:rFonts w:ascii="Arial" w:hAnsi="Arial" w:cs="Arial"/>
          <w:sz w:val="20"/>
        </w:rPr>
        <w:t>______</w:t>
      </w:r>
    </w:p>
    <w:p w:rsidR="00043177" w:rsidRPr="00D73CF0" w:rsidRDefault="00043177" w:rsidP="00043177">
      <w:pPr>
        <w:spacing w:after="0" w:line="360" w:lineRule="auto"/>
        <w:rPr>
          <w:rFonts w:ascii="Arial" w:hAnsi="Arial" w:cs="Arial"/>
          <w:i/>
          <w:sz w:val="20"/>
        </w:rPr>
      </w:pPr>
      <w:r w:rsidRPr="00D73CF0">
        <w:rPr>
          <w:rFonts w:ascii="Arial" w:hAnsi="Arial" w:cs="Arial"/>
          <w:i/>
          <w:sz w:val="20"/>
        </w:rPr>
        <w:t>Alcohol Consumption</w:t>
      </w:r>
    </w:p>
    <w:p w:rsidR="00043177" w:rsidRPr="00D73CF0" w:rsidRDefault="00043177" w:rsidP="007D1F75">
      <w:pPr>
        <w:numPr>
          <w:ilvl w:val="0"/>
          <w:numId w:val="5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>_____________</w:t>
      </w:r>
      <w:r>
        <w:rPr>
          <w:rFonts w:ascii="Arial" w:hAnsi="Arial" w:cs="Arial"/>
          <w:sz w:val="20"/>
        </w:rPr>
        <w:t>__</w:t>
      </w:r>
      <w:r w:rsidRPr="00D73CF0">
        <w:rPr>
          <w:rFonts w:ascii="Arial" w:hAnsi="Arial" w:cs="Arial"/>
          <w:sz w:val="20"/>
        </w:rPr>
        <w:t>_____ drinking is defined as consuming 1 drink/day for women, 2 drinks/day for men</w:t>
      </w:r>
    </w:p>
    <w:p w:rsidR="00043177" w:rsidRPr="00D73CF0" w:rsidRDefault="00043177" w:rsidP="00043177">
      <w:pPr>
        <w:spacing w:after="0" w:line="240" w:lineRule="auto"/>
        <w:ind w:left="360"/>
        <w:rPr>
          <w:rFonts w:ascii="Arial" w:hAnsi="Arial" w:cs="Arial"/>
          <w:sz w:val="8"/>
          <w:szCs w:val="10"/>
        </w:rPr>
      </w:pPr>
    </w:p>
    <w:p w:rsidR="00043177" w:rsidRPr="00D73CF0" w:rsidRDefault="00043177" w:rsidP="007D1F75">
      <w:pPr>
        <w:numPr>
          <w:ilvl w:val="0"/>
          <w:numId w:val="5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>_____________</w:t>
      </w:r>
      <w:r>
        <w:rPr>
          <w:rFonts w:ascii="Arial" w:hAnsi="Arial" w:cs="Arial"/>
          <w:sz w:val="20"/>
        </w:rPr>
        <w:t>__</w:t>
      </w:r>
      <w:r w:rsidRPr="00D73CF0">
        <w:rPr>
          <w:rFonts w:ascii="Arial" w:hAnsi="Arial" w:cs="Arial"/>
          <w:sz w:val="20"/>
        </w:rPr>
        <w:t>_____ drinking is defined as consuming 8+ drinks/week for women, 15+ drinks/week for men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sz w:val="8"/>
          <w:szCs w:val="10"/>
        </w:rPr>
      </w:pPr>
    </w:p>
    <w:p w:rsidR="00043177" w:rsidRDefault="00043177" w:rsidP="007D1F75">
      <w:pPr>
        <w:numPr>
          <w:ilvl w:val="0"/>
          <w:numId w:val="5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D73CF0">
        <w:rPr>
          <w:rFonts w:ascii="Arial" w:hAnsi="Arial" w:cs="Arial"/>
          <w:sz w:val="20"/>
        </w:rPr>
        <w:t>______________</w:t>
      </w:r>
      <w:r>
        <w:rPr>
          <w:rFonts w:ascii="Arial" w:hAnsi="Arial" w:cs="Arial"/>
          <w:sz w:val="20"/>
        </w:rPr>
        <w:t>__</w:t>
      </w:r>
      <w:r w:rsidRPr="00D73CF0">
        <w:rPr>
          <w:rFonts w:ascii="Arial" w:hAnsi="Arial" w:cs="Arial"/>
          <w:sz w:val="20"/>
        </w:rPr>
        <w:t>____ drinking, the most common form of excessive drink</w:t>
      </w:r>
      <w:r>
        <w:rPr>
          <w:rFonts w:ascii="Arial" w:hAnsi="Arial" w:cs="Arial"/>
          <w:sz w:val="20"/>
        </w:rPr>
        <w:t>ing, is defined as consuming 4+</w:t>
      </w:r>
    </w:p>
    <w:p w:rsidR="00043177" w:rsidRPr="00D73CF0" w:rsidRDefault="0011570A" w:rsidP="0011570A">
      <w:pPr>
        <w:spacing w:after="0" w:line="240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                    </w:t>
      </w:r>
      <w:proofErr w:type="gramStart"/>
      <w:r w:rsidR="00043177" w:rsidRPr="00D73CF0">
        <w:rPr>
          <w:rFonts w:ascii="Arial" w:hAnsi="Arial" w:cs="Arial"/>
          <w:sz w:val="20"/>
        </w:rPr>
        <w:t>drinks</w:t>
      </w:r>
      <w:proofErr w:type="gramEnd"/>
      <w:r w:rsidR="00043177" w:rsidRPr="00D73CF0">
        <w:rPr>
          <w:rFonts w:ascii="Arial" w:hAnsi="Arial" w:cs="Arial"/>
          <w:sz w:val="20"/>
        </w:rPr>
        <w:t xml:space="preserve"> for women and 5+ drinks for men during </w:t>
      </w:r>
      <w:r w:rsidR="00043177" w:rsidRPr="00D73CF0">
        <w:rPr>
          <w:rFonts w:ascii="Arial" w:hAnsi="Arial" w:cs="Arial"/>
          <w:i/>
          <w:iCs/>
          <w:sz w:val="20"/>
        </w:rPr>
        <w:t>a single occasion</w:t>
      </w:r>
    </w:p>
    <w:p w:rsidR="00043177" w:rsidRPr="00D73CF0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D73CF0">
        <w:rPr>
          <w:rFonts w:ascii="Arial" w:hAnsi="Arial" w:cs="Arial"/>
          <w:i/>
          <w:sz w:val="20"/>
        </w:rPr>
        <w:lastRenderedPageBreak/>
        <w:t>Driving Under the Influence (DUI)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8"/>
        </w:rPr>
      </w:pPr>
    </w:p>
    <w:p w:rsidR="00043177" w:rsidRPr="002348A3" w:rsidRDefault="00043177" w:rsidP="007D1F75">
      <w:pPr>
        <w:pStyle w:val="ListParagraph"/>
        <w:numPr>
          <w:ilvl w:val="0"/>
          <w:numId w:val="6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BAC—___________________________________________________</w:t>
      </w:r>
    </w:p>
    <w:p w:rsidR="00043177" w:rsidRPr="002348A3" w:rsidRDefault="00043177" w:rsidP="00043177">
      <w:pPr>
        <w:pStyle w:val="ListParagraph"/>
        <w:spacing w:after="0" w:line="240" w:lineRule="auto"/>
        <w:ind w:left="360" w:hanging="270"/>
        <w:rPr>
          <w:rFonts w:ascii="Arial" w:hAnsi="Arial" w:cs="Arial"/>
          <w:sz w:val="8"/>
        </w:rPr>
      </w:pPr>
      <w:bookmarkStart w:id="0" w:name="_GoBack"/>
      <w:bookmarkEnd w:id="0"/>
    </w:p>
    <w:p w:rsidR="00043177" w:rsidRPr="002348A3" w:rsidRDefault="00043177" w:rsidP="007D1F75">
      <w:pPr>
        <w:pStyle w:val="ListParagraph"/>
        <w:numPr>
          <w:ilvl w:val="0"/>
          <w:numId w:val="6"/>
        </w:numPr>
        <w:spacing w:after="0" w:line="360" w:lineRule="auto"/>
        <w:ind w:left="360" w:hanging="274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_________% is the legal limit (________________________________</w:t>
      </w:r>
      <w:r>
        <w:rPr>
          <w:rFonts w:ascii="Arial" w:hAnsi="Arial" w:cs="Arial"/>
          <w:sz w:val="20"/>
        </w:rPr>
        <w:t>_________</w:t>
      </w:r>
      <w:r w:rsidRPr="002348A3">
        <w:rPr>
          <w:rFonts w:ascii="Arial" w:hAnsi="Arial" w:cs="Arial"/>
          <w:sz w:val="20"/>
        </w:rPr>
        <w:t>_____</w:t>
      </w:r>
      <w:r>
        <w:rPr>
          <w:rFonts w:ascii="Arial" w:hAnsi="Arial" w:cs="Arial"/>
          <w:sz w:val="20"/>
        </w:rPr>
        <w:t>___________________)</w:t>
      </w:r>
    </w:p>
    <w:p w:rsidR="00043177" w:rsidRPr="002348A3" w:rsidRDefault="00043177" w:rsidP="00043177">
      <w:pPr>
        <w:spacing w:after="0" w:line="360" w:lineRule="auto"/>
        <w:ind w:left="36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_________% for minors</w:t>
      </w:r>
      <w:r>
        <w:rPr>
          <w:rFonts w:ascii="Arial" w:hAnsi="Arial" w:cs="Arial"/>
          <w:sz w:val="20"/>
        </w:rPr>
        <w:t xml:space="preserve"> (_____________________________________________________________________)</w:t>
      </w:r>
    </w:p>
    <w:p w:rsidR="00043177" w:rsidRPr="002348A3" w:rsidRDefault="00043177" w:rsidP="007D1F75">
      <w:pPr>
        <w:pStyle w:val="ListParagraph"/>
        <w:numPr>
          <w:ilvl w:val="0"/>
          <w:numId w:val="6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noProof/>
          <w:sz w:val="20"/>
        </w:rPr>
        <w:drawing>
          <wp:anchor distT="0" distB="0" distL="114300" distR="114300" simplePos="0" relativeHeight="251663360" behindDoc="1" locked="0" layoutInCell="1" allowOverlap="1" wp14:anchorId="4A2FE01C" wp14:editId="29B57F7E">
            <wp:simplePos x="0" y="0"/>
            <wp:positionH relativeFrom="column">
              <wp:posOffset>4487545</wp:posOffset>
            </wp:positionH>
            <wp:positionV relativeFrom="paragraph">
              <wp:posOffset>113665</wp:posOffset>
            </wp:positionV>
            <wp:extent cx="2122170" cy="3143250"/>
            <wp:effectExtent l="0" t="0" r="0" b="0"/>
            <wp:wrapSquare wrapText="bothSides"/>
            <wp:docPr id="3" name="Picture 3" descr="buzzed driving is drunk driving st. patrick's day - Google Search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zzed driving is drunk driving st. patrick's day - Google Search: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8A3">
        <w:rPr>
          <w:rFonts w:ascii="Arial" w:hAnsi="Arial" w:cs="Arial"/>
          <w:sz w:val="20"/>
        </w:rPr>
        <w:t>Factors that influence a person’s BAC:</w:t>
      </w:r>
    </w:p>
    <w:p w:rsidR="00043177" w:rsidRPr="002348A3" w:rsidRDefault="00043177" w:rsidP="00043177">
      <w:pPr>
        <w:pStyle w:val="ListParagraph"/>
        <w:spacing w:after="0" w:line="240" w:lineRule="auto"/>
        <w:rPr>
          <w:rFonts w:ascii="Arial" w:hAnsi="Arial" w:cs="Arial"/>
          <w:sz w:val="8"/>
        </w:rPr>
      </w:pPr>
    </w:p>
    <w:p w:rsidR="00043177" w:rsidRPr="002348A3" w:rsidRDefault="00043177" w:rsidP="007D1F75">
      <w:pPr>
        <w:pStyle w:val="ListParagraph"/>
        <w:numPr>
          <w:ilvl w:val="1"/>
          <w:numId w:val="6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</w:t>
      </w:r>
    </w:p>
    <w:p w:rsidR="00043177" w:rsidRPr="002348A3" w:rsidRDefault="00043177" w:rsidP="00043177">
      <w:pPr>
        <w:pStyle w:val="ListParagraph"/>
        <w:spacing w:after="0" w:line="240" w:lineRule="auto"/>
        <w:ind w:hanging="270"/>
        <w:rPr>
          <w:rFonts w:ascii="Arial" w:hAnsi="Arial" w:cs="Arial"/>
          <w:sz w:val="8"/>
        </w:rPr>
      </w:pPr>
    </w:p>
    <w:p w:rsidR="00043177" w:rsidRPr="002348A3" w:rsidRDefault="00043177" w:rsidP="007D1F75">
      <w:pPr>
        <w:pStyle w:val="ListParagraph"/>
        <w:numPr>
          <w:ilvl w:val="1"/>
          <w:numId w:val="6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</w:t>
      </w:r>
    </w:p>
    <w:p w:rsidR="00043177" w:rsidRPr="002348A3" w:rsidRDefault="00043177" w:rsidP="00043177">
      <w:pPr>
        <w:spacing w:after="0" w:line="240" w:lineRule="auto"/>
        <w:ind w:left="720" w:hanging="270"/>
        <w:rPr>
          <w:rFonts w:ascii="Arial" w:hAnsi="Arial" w:cs="Arial"/>
          <w:sz w:val="8"/>
        </w:rPr>
      </w:pPr>
    </w:p>
    <w:p w:rsidR="00043177" w:rsidRPr="002348A3" w:rsidRDefault="00043177" w:rsidP="007D1F75">
      <w:pPr>
        <w:pStyle w:val="ListParagraph"/>
        <w:numPr>
          <w:ilvl w:val="1"/>
          <w:numId w:val="6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</w:t>
      </w:r>
    </w:p>
    <w:p w:rsidR="00043177" w:rsidRPr="002348A3" w:rsidRDefault="00043177" w:rsidP="00043177">
      <w:pPr>
        <w:spacing w:after="0" w:line="240" w:lineRule="auto"/>
        <w:ind w:left="720" w:hanging="270"/>
        <w:rPr>
          <w:rFonts w:ascii="Arial" w:hAnsi="Arial" w:cs="Arial"/>
          <w:sz w:val="8"/>
        </w:rPr>
      </w:pPr>
    </w:p>
    <w:p w:rsidR="00043177" w:rsidRPr="002348A3" w:rsidRDefault="00043177" w:rsidP="007D1F75">
      <w:pPr>
        <w:pStyle w:val="ListParagraph"/>
        <w:numPr>
          <w:ilvl w:val="1"/>
          <w:numId w:val="6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____________________________________________________</w:t>
      </w:r>
    </w:p>
    <w:p w:rsidR="00043177" w:rsidRPr="002348A3" w:rsidRDefault="00043177" w:rsidP="00043177">
      <w:pPr>
        <w:spacing w:after="0" w:line="240" w:lineRule="auto"/>
        <w:ind w:left="720" w:hanging="270"/>
        <w:rPr>
          <w:rFonts w:ascii="Arial" w:hAnsi="Arial" w:cs="Arial"/>
          <w:sz w:val="8"/>
        </w:rPr>
      </w:pPr>
    </w:p>
    <w:p w:rsidR="00043177" w:rsidRDefault="00043177" w:rsidP="007D1F75">
      <w:pPr>
        <w:pStyle w:val="ListParagraph"/>
        <w:numPr>
          <w:ilvl w:val="1"/>
          <w:numId w:val="6"/>
        </w:numPr>
        <w:spacing w:after="0" w:line="240" w:lineRule="auto"/>
        <w:ind w:left="720" w:hanging="270"/>
        <w:rPr>
          <w:rFonts w:ascii="Arial" w:hAnsi="Arial" w:cs="Arial"/>
        </w:rPr>
      </w:pPr>
      <w:r w:rsidRPr="002348A3">
        <w:rPr>
          <w:rFonts w:ascii="Arial" w:hAnsi="Arial" w:cs="Arial"/>
          <w:sz w:val="20"/>
        </w:rPr>
        <w:t>____________________________________________________</w:t>
      </w:r>
    </w:p>
    <w:p w:rsidR="00043177" w:rsidRPr="002348A3" w:rsidRDefault="00043177" w:rsidP="007D1F75">
      <w:pPr>
        <w:numPr>
          <w:ilvl w:val="0"/>
          <w:numId w:val="6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Signs of intoxication can begin at a BAC of .02</w:t>
      </w:r>
    </w:p>
    <w:p w:rsidR="00043177" w:rsidRPr="002348A3" w:rsidRDefault="00043177" w:rsidP="007D1F75">
      <w:pPr>
        <w:pStyle w:val="ListParagraph"/>
        <w:numPr>
          <w:ilvl w:val="0"/>
          <w:numId w:val="7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Physical manifestations of DUI:</w:t>
      </w:r>
    </w:p>
    <w:p w:rsidR="00043177" w:rsidRPr="002F5534" w:rsidRDefault="00043177" w:rsidP="007D1F75">
      <w:pPr>
        <w:pStyle w:val="ListParagraph"/>
        <w:numPr>
          <w:ilvl w:val="0"/>
          <w:numId w:val="8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Reduced ability to judge distances, speeds &amp; turns</w:t>
      </w:r>
    </w:p>
    <w:p w:rsidR="00043177" w:rsidRPr="002F5534" w:rsidRDefault="00043177" w:rsidP="007D1F75">
      <w:pPr>
        <w:pStyle w:val="ListParagraph"/>
        <w:numPr>
          <w:ilvl w:val="0"/>
          <w:numId w:val="8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Added forgetfulness to take precautions such as using turn signals or putting on a seat belt</w:t>
      </w:r>
    </w:p>
    <w:p w:rsidR="00043177" w:rsidRPr="002F5534" w:rsidRDefault="00043177" w:rsidP="007D1F75">
      <w:pPr>
        <w:pStyle w:val="ListParagraph"/>
        <w:numPr>
          <w:ilvl w:val="0"/>
          <w:numId w:val="8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Reduced ability to judge accurately one’s own capabilities and limitations</w:t>
      </w:r>
    </w:p>
    <w:p w:rsidR="00043177" w:rsidRPr="002F5534" w:rsidRDefault="00043177" w:rsidP="007D1F75">
      <w:pPr>
        <w:pStyle w:val="ListParagraph"/>
        <w:numPr>
          <w:ilvl w:val="0"/>
          <w:numId w:val="8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Increased tendency to take risks</w:t>
      </w:r>
    </w:p>
    <w:p w:rsidR="00043177" w:rsidRPr="002F5534" w:rsidRDefault="00043177" w:rsidP="007D1F75">
      <w:pPr>
        <w:pStyle w:val="ListParagraph"/>
        <w:numPr>
          <w:ilvl w:val="0"/>
          <w:numId w:val="8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Reduced ability to concentrate</w:t>
      </w:r>
      <w:r w:rsidRPr="002F5534">
        <w:rPr>
          <w:noProof/>
          <w:sz w:val="20"/>
        </w:rPr>
        <w:t xml:space="preserve"> </w:t>
      </w:r>
    </w:p>
    <w:p w:rsidR="00043177" w:rsidRPr="002F5534" w:rsidRDefault="00043177" w:rsidP="007D1F75">
      <w:pPr>
        <w:pStyle w:val="ListParagraph"/>
        <w:numPr>
          <w:ilvl w:val="0"/>
          <w:numId w:val="8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 xml:space="preserve">S </w:t>
      </w:r>
      <w:r>
        <w:rPr>
          <w:rFonts w:ascii="Arial" w:hAnsi="Arial" w:cs="Arial"/>
          <w:sz w:val="20"/>
        </w:rPr>
        <w:t xml:space="preserve"> </w:t>
      </w:r>
      <w:r w:rsidRPr="002F5534">
        <w:rPr>
          <w:rFonts w:ascii="Arial" w:hAnsi="Arial" w:cs="Arial"/>
          <w:sz w:val="20"/>
        </w:rPr>
        <w:t>l</w:t>
      </w:r>
      <w:r>
        <w:rPr>
          <w:rFonts w:ascii="Arial" w:hAnsi="Arial" w:cs="Arial"/>
          <w:sz w:val="20"/>
        </w:rPr>
        <w:t xml:space="preserve"> </w:t>
      </w:r>
      <w:r w:rsidRPr="002F5534">
        <w:rPr>
          <w:rFonts w:ascii="Arial" w:hAnsi="Arial" w:cs="Arial"/>
          <w:sz w:val="20"/>
        </w:rPr>
        <w:t xml:space="preserve"> o</w:t>
      </w:r>
      <w:r>
        <w:rPr>
          <w:rFonts w:ascii="Arial" w:hAnsi="Arial" w:cs="Arial"/>
          <w:sz w:val="20"/>
        </w:rPr>
        <w:t xml:space="preserve"> </w:t>
      </w:r>
      <w:r w:rsidRPr="002F5534">
        <w:rPr>
          <w:rFonts w:ascii="Arial" w:hAnsi="Arial" w:cs="Arial"/>
          <w:sz w:val="20"/>
        </w:rPr>
        <w:t xml:space="preserve"> w </w:t>
      </w:r>
      <w:r>
        <w:rPr>
          <w:rFonts w:ascii="Arial" w:hAnsi="Arial" w:cs="Arial"/>
          <w:sz w:val="20"/>
        </w:rPr>
        <w:t xml:space="preserve"> </w:t>
      </w:r>
      <w:r w:rsidRPr="002F5534">
        <w:rPr>
          <w:rFonts w:ascii="Arial" w:hAnsi="Arial" w:cs="Arial"/>
          <w:sz w:val="20"/>
        </w:rPr>
        <w:t>reflexes</w:t>
      </w:r>
    </w:p>
    <w:p w:rsidR="00043177" w:rsidRPr="002348A3" w:rsidRDefault="00043177" w:rsidP="007D1F75">
      <w:pPr>
        <w:pStyle w:val="ListParagraph"/>
        <w:numPr>
          <w:ilvl w:val="0"/>
          <w:numId w:val="7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Legal ramifications for DUI: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Possible confiscation of driver’s license</w:t>
      </w:r>
      <w:r w:rsidRPr="002F5534">
        <w:rPr>
          <w:noProof/>
          <w:sz w:val="20"/>
        </w:rPr>
        <w:t xml:space="preserve"> 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Arrest and possible trip to jail, court appearance and fine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Possible suspension of driver’s license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Possible mandatory jail sentence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Higher insurance rates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 w:rsidRPr="002F5534">
        <w:rPr>
          <w:rFonts w:ascii="Arial" w:hAnsi="Arial" w:cs="Arial"/>
          <w:sz w:val="20"/>
        </w:rPr>
        <w:t>Possible lawsuits</w:t>
      </w:r>
    </w:p>
    <w:p w:rsidR="00043177" w:rsidRPr="002F5534" w:rsidRDefault="00043177" w:rsidP="007D1F75">
      <w:pPr>
        <w:pStyle w:val="ListParagraph"/>
        <w:numPr>
          <w:ilvl w:val="0"/>
          <w:numId w:val="9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943F2B5" wp14:editId="0EC2B032">
            <wp:simplePos x="0" y="0"/>
            <wp:positionH relativeFrom="column">
              <wp:posOffset>4485640</wp:posOffset>
            </wp:positionH>
            <wp:positionV relativeFrom="paragraph">
              <wp:posOffset>69215</wp:posOffset>
            </wp:positionV>
            <wp:extent cx="2203450" cy="1285875"/>
            <wp:effectExtent l="0" t="0" r="6350" b="9525"/>
            <wp:wrapSquare wrapText="bothSides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534">
        <w:rPr>
          <w:rFonts w:ascii="Arial" w:hAnsi="Arial" w:cs="Arial"/>
          <w:sz w:val="20"/>
        </w:rPr>
        <w:t>Cost of bail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2348A3">
        <w:rPr>
          <w:rFonts w:ascii="Arial" w:hAnsi="Arial" w:cs="Arial"/>
          <w:i/>
          <w:sz w:val="20"/>
        </w:rPr>
        <w:t>Alcohol and Pregnancy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8"/>
        </w:rPr>
      </w:pPr>
    </w:p>
    <w:p w:rsidR="00043177" w:rsidRPr="002348A3" w:rsidRDefault="00043177" w:rsidP="007D1F75">
      <w:pPr>
        <w:pStyle w:val="ListParagraph"/>
        <w:numPr>
          <w:ilvl w:val="0"/>
          <w:numId w:val="10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______________________________(FAS)—a condition in which a fetus has been adversely affected mentally and physically by its mother’s alcohol use during pregnancy</w:t>
      </w:r>
    </w:p>
    <w:p w:rsidR="00043177" w:rsidRPr="002348A3" w:rsidRDefault="00043177" w:rsidP="007D1F75">
      <w:pPr>
        <w:pStyle w:val="ListParagraph"/>
        <w:numPr>
          <w:ilvl w:val="1"/>
          <w:numId w:val="26"/>
        </w:numPr>
        <w:spacing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Alcohol in the mother’s blood is directly sent to the fetus like blood would carry alcohol to any organ</w:t>
      </w:r>
    </w:p>
    <w:p w:rsidR="00043177" w:rsidRPr="002348A3" w:rsidRDefault="00043177" w:rsidP="00043177">
      <w:pPr>
        <w:pStyle w:val="ListParagraph"/>
        <w:spacing w:line="240" w:lineRule="auto"/>
        <w:ind w:left="360"/>
        <w:rPr>
          <w:rFonts w:ascii="Arial" w:hAnsi="Arial" w:cs="Arial"/>
          <w:sz w:val="8"/>
          <w:szCs w:val="10"/>
        </w:rPr>
      </w:pPr>
    </w:p>
    <w:p w:rsidR="00043177" w:rsidRPr="002348A3" w:rsidRDefault="00043177" w:rsidP="007D1F75">
      <w:pPr>
        <w:pStyle w:val="ListParagraph"/>
        <w:numPr>
          <w:ilvl w:val="1"/>
          <w:numId w:val="26"/>
        </w:numPr>
        <w:spacing w:after="0" w:line="240" w:lineRule="auto"/>
        <w:ind w:left="360" w:right="-360" w:hanging="270"/>
        <w:rPr>
          <w:rFonts w:ascii="Arial" w:hAnsi="Arial" w:cs="Arial"/>
          <w:sz w:val="20"/>
        </w:rPr>
      </w:pPr>
      <w:proofErr w:type="gramStart"/>
      <w:r w:rsidRPr="002348A3">
        <w:rPr>
          <w:rFonts w:ascii="Arial" w:hAnsi="Arial" w:cs="Arial"/>
          <w:sz w:val="20"/>
        </w:rPr>
        <w:t>FAS is</w:t>
      </w:r>
      <w:proofErr w:type="gramEnd"/>
      <w:r w:rsidRPr="002348A3">
        <w:rPr>
          <w:rFonts w:ascii="Arial" w:hAnsi="Arial" w:cs="Arial"/>
          <w:sz w:val="20"/>
        </w:rPr>
        <w:t xml:space="preserve"> 100% ______________________, yet each year roughly 40,000 FAS babies are born in the U.S.</w:t>
      </w:r>
    </w:p>
    <w:p w:rsidR="00043177" w:rsidRPr="002348A3" w:rsidRDefault="00043177" w:rsidP="007D1F75">
      <w:pPr>
        <w:pStyle w:val="ListParagraph"/>
        <w:numPr>
          <w:ilvl w:val="1"/>
          <w:numId w:val="26"/>
        </w:numPr>
        <w:spacing w:after="0" w:line="240" w:lineRule="auto"/>
        <w:ind w:left="360" w:hanging="274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In 1988, the US Senate passed the bill that requires a warning label about FAS on all alcoholic beverages</w:t>
      </w:r>
      <w:r w:rsidRPr="002348A3">
        <w:rPr>
          <w:noProof/>
          <w:sz w:val="20"/>
        </w:rPr>
        <w:t xml:space="preserve"> 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b/>
          <w:sz w:val="20"/>
        </w:rPr>
      </w:pPr>
      <w:r w:rsidRPr="002348A3">
        <w:rPr>
          <w:rFonts w:ascii="Arial" w:hAnsi="Arial" w:cs="Arial"/>
          <w:b/>
          <w:sz w:val="20"/>
        </w:rPr>
        <w:t>Tobacco</w:t>
      </w:r>
      <w:r w:rsidRPr="002348A3">
        <w:rPr>
          <w:rFonts w:ascii="Arial" w:hAnsi="Arial" w:cs="Arial"/>
          <w:sz w:val="20"/>
        </w:rPr>
        <w:t>—Nicotine is a legal, organic, stimulant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2348A3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9264" behindDoc="0" locked="0" layoutInCell="1" allowOverlap="1" wp14:anchorId="2E023278" wp14:editId="2556EC7A">
            <wp:simplePos x="0" y="0"/>
            <wp:positionH relativeFrom="column">
              <wp:posOffset>3754120</wp:posOffset>
            </wp:positionH>
            <wp:positionV relativeFrom="paragraph">
              <wp:posOffset>6985</wp:posOffset>
            </wp:positionV>
            <wp:extent cx="2856230" cy="2284095"/>
            <wp:effectExtent l="0" t="0" r="1270" b="190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28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8A3">
        <w:rPr>
          <w:rFonts w:ascii="Arial" w:hAnsi="Arial" w:cs="Arial"/>
          <w:i/>
          <w:sz w:val="20"/>
        </w:rPr>
        <w:t>Forms of Tobacco</w:t>
      </w:r>
    </w:p>
    <w:p w:rsidR="00043177" w:rsidRPr="002348A3" w:rsidRDefault="00043177" w:rsidP="007D1F75">
      <w:pPr>
        <w:pStyle w:val="ListParagraph"/>
        <w:numPr>
          <w:ilvl w:val="0"/>
          <w:numId w:val="11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noProof/>
          <w:sz w:val="20"/>
        </w:rPr>
        <w:drawing>
          <wp:anchor distT="0" distB="0" distL="114300" distR="114300" simplePos="0" relativeHeight="251661312" behindDoc="0" locked="0" layoutInCell="1" allowOverlap="1" wp14:anchorId="24F267B1" wp14:editId="0280AD79">
            <wp:simplePos x="0" y="0"/>
            <wp:positionH relativeFrom="column">
              <wp:posOffset>1790700</wp:posOffset>
            </wp:positionH>
            <wp:positionV relativeFrom="paragraph">
              <wp:posOffset>-3175</wp:posOffset>
            </wp:positionV>
            <wp:extent cx="1638300" cy="1226185"/>
            <wp:effectExtent l="0" t="0" r="0" b="0"/>
            <wp:wrapSquare wrapText="bothSides"/>
            <wp:docPr id="6" name="Picture 6" descr="Campaign against smoking squirrel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mpaign against smoking squirrel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8A3">
        <w:rPr>
          <w:rFonts w:ascii="Arial" w:hAnsi="Arial" w:cs="Arial"/>
          <w:sz w:val="20"/>
        </w:rPr>
        <w:t>Cigarettes</w:t>
      </w:r>
    </w:p>
    <w:p w:rsidR="00043177" w:rsidRPr="002348A3" w:rsidRDefault="00043177" w:rsidP="007D1F75">
      <w:pPr>
        <w:pStyle w:val="ListParagraph"/>
        <w:numPr>
          <w:ilvl w:val="0"/>
          <w:numId w:val="11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Cigars</w:t>
      </w:r>
    </w:p>
    <w:p w:rsidR="00043177" w:rsidRPr="002348A3" w:rsidRDefault="00043177" w:rsidP="007D1F75">
      <w:pPr>
        <w:pStyle w:val="ListParagraph"/>
        <w:numPr>
          <w:ilvl w:val="0"/>
          <w:numId w:val="11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Smokeless Tobacco</w:t>
      </w:r>
    </w:p>
    <w:p w:rsidR="00043177" w:rsidRDefault="00043177" w:rsidP="007D1F75">
      <w:pPr>
        <w:pStyle w:val="ListParagraph"/>
        <w:numPr>
          <w:ilvl w:val="1"/>
          <w:numId w:val="11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Chew/Snuff</w:t>
      </w:r>
    </w:p>
    <w:p w:rsidR="00043177" w:rsidRPr="002348A3" w:rsidRDefault="00043177" w:rsidP="007D1F75">
      <w:pPr>
        <w:pStyle w:val="ListParagraph"/>
        <w:numPr>
          <w:ilvl w:val="1"/>
          <w:numId w:val="11"/>
        </w:numPr>
        <w:spacing w:after="0" w:line="240" w:lineRule="auto"/>
        <w:ind w:left="720" w:hanging="27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Vaping/</w:t>
      </w:r>
      <w:proofErr w:type="spellStart"/>
      <w:r>
        <w:rPr>
          <w:rFonts w:ascii="Arial" w:hAnsi="Arial" w:cs="Arial"/>
          <w:sz w:val="20"/>
        </w:rPr>
        <w:t>Hooka</w:t>
      </w:r>
      <w:proofErr w:type="spellEnd"/>
    </w:p>
    <w:p w:rsidR="00043177" w:rsidRPr="002348A3" w:rsidRDefault="00043177" w:rsidP="007D1F75">
      <w:pPr>
        <w:pStyle w:val="ListParagraph"/>
        <w:numPr>
          <w:ilvl w:val="0"/>
          <w:numId w:val="11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Specialty Cigarettes</w:t>
      </w:r>
    </w:p>
    <w:p w:rsidR="00043177" w:rsidRPr="002348A3" w:rsidRDefault="00043177" w:rsidP="007D1F75">
      <w:pPr>
        <w:pStyle w:val="ListParagraph"/>
        <w:numPr>
          <w:ilvl w:val="0"/>
          <w:numId w:val="11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Pipes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2348A3">
        <w:rPr>
          <w:rFonts w:ascii="Arial" w:hAnsi="Arial" w:cs="Arial"/>
          <w:i/>
          <w:sz w:val="20"/>
        </w:rPr>
        <w:t>Short-term Effects</w:t>
      </w:r>
    </w:p>
    <w:p w:rsidR="00043177" w:rsidRPr="002348A3" w:rsidRDefault="00043177" w:rsidP="007D1F7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Appetite suppression</w:t>
      </w:r>
    </w:p>
    <w:p w:rsidR="00043177" w:rsidRPr="002348A3" w:rsidRDefault="00043177" w:rsidP="007D1F7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Increased heart rate</w:t>
      </w:r>
    </w:p>
    <w:p w:rsidR="00043177" w:rsidRPr="002348A3" w:rsidRDefault="00043177" w:rsidP="007D1F7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Constricts blood vessels=increases blood pressure</w:t>
      </w:r>
    </w:p>
    <w:p w:rsidR="00043177" w:rsidRPr="002348A3" w:rsidRDefault="00043177" w:rsidP="007D1F7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Decreased urine output</w:t>
      </w:r>
    </w:p>
    <w:p w:rsidR="00043177" w:rsidRPr="00043177" w:rsidRDefault="00043177" w:rsidP="007D1F75">
      <w:pPr>
        <w:numPr>
          <w:ilvl w:val="0"/>
          <w:numId w:val="27"/>
        </w:numPr>
        <w:tabs>
          <w:tab w:val="clear" w:pos="720"/>
        </w:tabs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Decreased reflex time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2348A3">
        <w:rPr>
          <w:rFonts w:ascii="Arial" w:hAnsi="Arial" w:cs="Arial"/>
          <w:i/>
          <w:sz w:val="20"/>
        </w:rPr>
        <w:t>Long-term Effects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8"/>
        </w:rPr>
      </w:pP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__________________________________—irritation of the bronchi resulting in coughing and increased mucus secretion; Smoker’s Cough</w:t>
      </w: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lastRenderedPageBreak/>
        <w:t>____________________________—destruction of the alveoli</w:t>
      </w:r>
    </w:p>
    <w:p w:rsidR="00043177" w:rsidRPr="002348A3" w:rsidRDefault="00043177" w:rsidP="00043177">
      <w:pPr>
        <w:spacing w:after="0" w:line="240" w:lineRule="auto"/>
        <w:ind w:left="360" w:hanging="270"/>
        <w:rPr>
          <w:rFonts w:ascii="Arial" w:hAnsi="Arial" w:cs="Arial"/>
          <w:sz w:val="8"/>
        </w:rPr>
      </w:pP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noProof/>
          <w:sz w:val="20"/>
        </w:rPr>
        <w:drawing>
          <wp:anchor distT="0" distB="0" distL="114300" distR="114300" simplePos="0" relativeHeight="251660288" behindDoc="0" locked="0" layoutInCell="1" allowOverlap="1" wp14:anchorId="619467FC" wp14:editId="15662BFB">
            <wp:simplePos x="0" y="0"/>
            <wp:positionH relativeFrom="column">
              <wp:posOffset>4219575</wp:posOffset>
            </wp:positionH>
            <wp:positionV relativeFrom="paragraph">
              <wp:posOffset>6985</wp:posOffset>
            </wp:positionV>
            <wp:extent cx="2409825" cy="1580515"/>
            <wp:effectExtent l="0" t="0" r="952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580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48A3">
        <w:rPr>
          <w:rFonts w:ascii="Arial" w:hAnsi="Arial" w:cs="Arial"/>
          <w:sz w:val="20"/>
        </w:rPr>
        <w:t>____________________________—starts in the bronchi, moves to the lungs; cancer cells can enter the lymphatic system and reach other organs</w:t>
      </w: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Makes heart work harder, speeding up pulse</w:t>
      </w: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Constricts the blood vessels resulting in higher blood pressure and poor circulation</w:t>
      </w: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Plaque build-up in blood vessels</w:t>
      </w:r>
    </w:p>
    <w:p w:rsidR="00043177" w:rsidRPr="002348A3" w:rsidRDefault="00043177" w:rsidP="00043177">
      <w:pPr>
        <w:pStyle w:val="ListParagraph"/>
        <w:spacing w:after="0" w:line="240" w:lineRule="auto"/>
        <w:ind w:left="360" w:hanging="270"/>
        <w:rPr>
          <w:rFonts w:ascii="Arial" w:hAnsi="Arial" w:cs="Arial"/>
          <w:sz w:val="8"/>
        </w:rPr>
      </w:pPr>
    </w:p>
    <w:p w:rsidR="00043177" w:rsidRPr="002348A3" w:rsidRDefault="00043177" w:rsidP="007D1F75">
      <w:pPr>
        <w:pStyle w:val="ListParagraph"/>
        <w:numPr>
          <w:ilvl w:val="0"/>
          <w:numId w:val="1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______________________________—thickened, white, leathery appearing spots on the inside of a smokeless tobacco user’s mouth that can develop into cancer of the mouth</w:t>
      </w:r>
    </w:p>
    <w:p w:rsidR="00043177" w:rsidRPr="002348A3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2348A3">
        <w:rPr>
          <w:rFonts w:ascii="Arial" w:hAnsi="Arial" w:cs="Arial"/>
          <w:i/>
          <w:sz w:val="20"/>
        </w:rPr>
        <w:t>Secondhand Smoke</w:t>
      </w:r>
    </w:p>
    <w:p w:rsidR="00043177" w:rsidRPr="002348A3" w:rsidRDefault="00043177" w:rsidP="007D1F75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There is no safe amount of secondhand smoke</w:t>
      </w:r>
    </w:p>
    <w:p w:rsidR="00043177" w:rsidRPr="002348A3" w:rsidRDefault="00043177" w:rsidP="007D1F75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Secondhand smoke has been known to cause SIDS, ear infections, respiratory infections and more frequent/severe asthma attacks in children</w:t>
      </w:r>
    </w:p>
    <w:p w:rsidR="00043177" w:rsidRPr="002348A3" w:rsidRDefault="00043177" w:rsidP="007D1F75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It causes heart disease, lung cancer and stroke in adults</w:t>
      </w:r>
    </w:p>
    <w:p w:rsidR="00043177" w:rsidRPr="002348A3" w:rsidRDefault="00043177" w:rsidP="007D1F75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Smoking sections do not protect you from secondhand smoke</w:t>
      </w:r>
    </w:p>
    <w:p w:rsidR="00043177" w:rsidRPr="002348A3" w:rsidRDefault="00043177" w:rsidP="007D1F75">
      <w:pPr>
        <w:pStyle w:val="ListParagraph"/>
        <w:numPr>
          <w:ilvl w:val="0"/>
          <w:numId w:val="22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2348A3">
        <w:rPr>
          <w:rFonts w:ascii="Arial" w:hAnsi="Arial" w:cs="Arial"/>
          <w:sz w:val="20"/>
        </w:rPr>
        <w:t>The most common exposure occurs in homes &amp; worksites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sz w:val="20"/>
        </w:rPr>
      </w:pPr>
      <w:r w:rsidRPr="00E06615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C21A3FE" wp14:editId="219D18A6">
                <wp:simplePos x="0" y="0"/>
                <wp:positionH relativeFrom="column">
                  <wp:posOffset>3057525</wp:posOffset>
                </wp:positionH>
                <wp:positionV relativeFrom="paragraph">
                  <wp:posOffset>-16510</wp:posOffset>
                </wp:positionV>
                <wp:extent cx="3810000" cy="161925"/>
                <wp:effectExtent l="0" t="0" r="19050" b="28575"/>
                <wp:wrapNone/>
                <wp:docPr id="127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0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7" o:spid="_x0000_s1026" style="position:absolute;margin-left:240.75pt;margin-top:-1.3pt;width:300pt;height:12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" fillcolor="window" strokecolor="window" strokeweight="2pt"/>
            </w:pict>
          </mc:Fallback>
        </mc:AlternateContent>
      </w:r>
      <w:r w:rsidRPr="00E06615">
        <w:rPr>
          <w:rFonts w:ascii="Arial" w:hAnsi="Arial" w:cs="Arial"/>
          <w:i/>
          <w:noProof/>
          <w:sz w:val="20"/>
        </w:rPr>
        <w:drawing>
          <wp:anchor distT="0" distB="0" distL="114300" distR="114300" simplePos="0" relativeHeight="251666432" behindDoc="0" locked="0" layoutInCell="1" allowOverlap="1" wp14:anchorId="22C755D3" wp14:editId="543437FF">
            <wp:simplePos x="0" y="0"/>
            <wp:positionH relativeFrom="column">
              <wp:posOffset>3055620</wp:posOffset>
            </wp:positionH>
            <wp:positionV relativeFrom="paragraph">
              <wp:posOffset>85090</wp:posOffset>
            </wp:positionV>
            <wp:extent cx="3739515" cy="13906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515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615">
        <w:rPr>
          <w:rFonts w:ascii="Arial" w:hAnsi="Arial" w:cs="Arial"/>
          <w:b/>
          <w:sz w:val="20"/>
        </w:rPr>
        <w:t>Addiction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proofErr w:type="gramStart"/>
      <w:r w:rsidRPr="00E06615">
        <w:rPr>
          <w:rFonts w:ascii="Arial" w:hAnsi="Arial" w:cs="Arial"/>
          <w:i/>
          <w:sz w:val="20"/>
        </w:rPr>
        <w:t>Disease or Lack of Will Power?</w:t>
      </w:r>
      <w:proofErr w:type="gramEnd"/>
    </w:p>
    <w:p w:rsidR="00043177" w:rsidRPr="00E06615" w:rsidRDefault="00043177" w:rsidP="007D1F75">
      <w:pPr>
        <w:pStyle w:val="ListParagraph"/>
        <w:numPr>
          <w:ilvl w:val="0"/>
          <w:numId w:val="23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Advances in research of the brain indicate that addiction is a </w:t>
      </w:r>
      <w:r w:rsidRPr="00E06615">
        <w:rPr>
          <w:rFonts w:ascii="Arial" w:hAnsi="Arial" w:cs="Arial"/>
          <w:i/>
          <w:sz w:val="20"/>
        </w:rPr>
        <w:t>disease</w:t>
      </w:r>
      <w:r w:rsidRPr="00E06615">
        <w:rPr>
          <w:rFonts w:ascii="Arial" w:hAnsi="Arial" w:cs="Arial"/>
          <w:sz w:val="20"/>
        </w:rPr>
        <w:t>; that is, substance abuse can lead to the brain’s actual change in structure and function</w:t>
      </w:r>
    </w:p>
    <w:p w:rsidR="00043177" w:rsidRPr="00E06615" w:rsidRDefault="00043177" w:rsidP="007D1F75">
      <w:pPr>
        <w:pStyle w:val="ListParagraph"/>
        <w:numPr>
          <w:ilvl w:val="0"/>
          <w:numId w:val="23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As there are structural and functional changes, it makes it difficult for a person to overcome the urges to abuse a substance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“Drugs” are…</w:t>
      </w:r>
    </w:p>
    <w:p w:rsidR="00043177" w:rsidRPr="00E06615" w:rsidRDefault="00043177" w:rsidP="007D1F75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Chemicals that tap into the brain’s neural pathways and disrupt the way nerve cells normally send, receive and process information</w:t>
      </w:r>
    </w:p>
    <w:p w:rsidR="00043177" w:rsidRPr="00E06615" w:rsidRDefault="00043177" w:rsidP="007D1F75">
      <w:pPr>
        <w:pStyle w:val="ListParagraph"/>
        <w:numPr>
          <w:ilvl w:val="0"/>
          <w:numId w:val="2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Two ways they do this:</w:t>
      </w:r>
    </w:p>
    <w:p w:rsidR="00043177" w:rsidRPr="00E06615" w:rsidRDefault="00043177" w:rsidP="007D1F75">
      <w:pPr>
        <w:pStyle w:val="ListParagraph"/>
        <w:numPr>
          <w:ilvl w:val="0"/>
          <w:numId w:val="25"/>
        </w:numPr>
        <w:spacing w:after="0" w:line="240" w:lineRule="auto"/>
        <w:ind w:left="81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Imitating the brain’s natural chemical messengers (neurotransmitters, like dopamine)</w:t>
      </w:r>
    </w:p>
    <w:p w:rsidR="00043177" w:rsidRPr="00E06615" w:rsidRDefault="00043177" w:rsidP="00043177">
      <w:pPr>
        <w:pStyle w:val="ListParagraph"/>
        <w:spacing w:after="0" w:line="240" w:lineRule="auto"/>
        <w:ind w:left="810" w:hanging="270"/>
        <w:rPr>
          <w:rFonts w:ascii="Arial" w:hAnsi="Arial" w:cs="Arial"/>
          <w:sz w:val="10"/>
        </w:rPr>
      </w:pPr>
    </w:p>
    <w:p w:rsidR="00043177" w:rsidRPr="00E06615" w:rsidRDefault="00043177" w:rsidP="007D1F75">
      <w:pPr>
        <w:pStyle w:val="ListParagraph"/>
        <w:numPr>
          <w:ilvl w:val="0"/>
          <w:numId w:val="25"/>
        </w:numPr>
        <w:spacing w:after="0" w:line="240" w:lineRule="auto"/>
        <w:ind w:left="81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__________________________ the “reward circuit” of the brain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Pleasure to Pain</w:t>
      </w:r>
    </w:p>
    <w:p w:rsidR="00043177" w:rsidRPr="00E06615" w:rsidRDefault="00043177" w:rsidP="007D1F75">
      <w:pPr>
        <w:pStyle w:val="ListParagraph"/>
        <w:numPr>
          <w:ilvl w:val="0"/>
          <w:numId w:val="13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Nearly all drugs directly or indirectly target the reward system, flooding it with ____________________</w:t>
      </w:r>
    </w:p>
    <w:p w:rsidR="00043177" w:rsidRPr="00E06615" w:rsidRDefault="00043177" w:rsidP="007D1F75">
      <w:pPr>
        <w:pStyle w:val="ListParagraph"/>
        <w:numPr>
          <w:ilvl w:val="0"/>
          <w:numId w:val="13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Dopamine is a neurotransmitter that controls movement, emotion, motivation and feelings of pleasure</w:t>
      </w:r>
    </w:p>
    <w:p w:rsidR="00043177" w:rsidRPr="00E06615" w:rsidRDefault="00043177" w:rsidP="007D1F75">
      <w:pPr>
        <w:pStyle w:val="ListParagraph"/>
        <w:numPr>
          <w:ilvl w:val="0"/>
          <w:numId w:val="13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Increased release of dopamine results in a euphoric state, ultimately “teaching” a person to use a substance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Addiction</w:t>
      </w:r>
    </w:p>
    <w:p w:rsidR="00043177" w:rsidRPr="00E06615" w:rsidRDefault="00043177" w:rsidP="007D1F75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Over time, the brain adapts to the overwhelming surges in dopamine by producing _______________ dopamine and/or dopamine receptors</w:t>
      </w:r>
    </w:p>
    <w:p w:rsidR="00043177" w:rsidRPr="00E06615" w:rsidRDefault="00043177" w:rsidP="007D1F75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The reward system is inhibited as a result</w:t>
      </w:r>
    </w:p>
    <w:p w:rsidR="00043177" w:rsidRPr="00E06615" w:rsidRDefault="00043177" w:rsidP="007D1F75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The decrease in pleasure compels addicts to continue the abuse in an attempt to bring the dopamine levels back to normal and thus, the feelings of pleasure return</w:t>
      </w:r>
    </w:p>
    <w:p w:rsidR="00043177" w:rsidRPr="00E06615" w:rsidRDefault="00043177" w:rsidP="007D1F75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Images of the brain indicate that addicts show changes in areas of the brain responsible for </w:t>
      </w:r>
    </w:p>
    <w:p w:rsidR="00043177" w:rsidRPr="00E06615" w:rsidRDefault="00043177" w:rsidP="00043177">
      <w:pPr>
        <w:pStyle w:val="ListParagraph"/>
        <w:spacing w:after="0" w:line="240" w:lineRule="auto"/>
        <w:ind w:left="450" w:hanging="270"/>
        <w:rPr>
          <w:rFonts w:ascii="Arial" w:hAnsi="Arial" w:cs="Arial"/>
          <w:sz w:val="10"/>
        </w:rPr>
      </w:pPr>
    </w:p>
    <w:p w:rsidR="00043177" w:rsidRPr="00E06615" w:rsidRDefault="00043177" w:rsidP="00043177">
      <w:pPr>
        <w:pStyle w:val="ListParagraph"/>
        <w:spacing w:after="0" w:line="240" w:lineRule="auto"/>
        <w:ind w:left="45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_______________________________________________________________________________</w:t>
      </w:r>
      <w:r>
        <w:rPr>
          <w:rFonts w:ascii="Arial" w:hAnsi="Arial" w:cs="Arial"/>
          <w:sz w:val="20"/>
        </w:rPr>
        <w:t>________</w:t>
      </w:r>
      <w:r w:rsidRPr="00E06615">
        <w:rPr>
          <w:rFonts w:ascii="Arial" w:hAnsi="Arial" w:cs="Arial"/>
          <w:sz w:val="20"/>
        </w:rPr>
        <w:t>__</w:t>
      </w:r>
    </w:p>
    <w:p w:rsidR="00043177" w:rsidRPr="00E06615" w:rsidRDefault="00043177" w:rsidP="007D1F75">
      <w:pPr>
        <w:pStyle w:val="ListParagraph"/>
        <w:numPr>
          <w:ilvl w:val="0"/>
          <w:numId w:val="14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This can lead an addict to violence, crime and other adverse behaviors in order to attain the substance, regardless of the repercussions 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Who is at risk?</w:t>
      </w:r>
    </w:p>
    <w:p w:rsidR="00043177" w:rsidRPr="00E06615" w:rsidRDefault="00043177" w:rsidP="007D1F75">
      <w:pPr>
        <w:pStyle w:val="ListParagraph"/>
        <w:numPr>
          <w:ilvl w:val="0"/>
          <w:numId w:val="15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There is no single factor that can predict a person may become an addict</w:t>
      </w:r>
    </w:p>
    <w:p w:rsidR="00043177" w:rsidRPr="00E06615" w:rsidRDefault="00043177" w:rsidP="007D1F75">
      <w:pPr>
        <w:pStyle w:val="ListParagraph"/>
        <w:numPr>
          <w:ilvl w:val="0"/>
          <w:numId w:val="15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Chances are influenced by:</w:t>
      </w:r>
    </w:p>
    <w:p w:rsidR="00043177" w:rsidRPr="00E06615" w:rsidRDefault="00043177" w:rsidP="00043177">
      <w:pPr>
        <w:pStyle w:val="ListParagraph"/>
        <w:spacing w:after="0" w:line="240" w:lineRule="auto"/>
        <w:rPr>
          <w:rFonts w:ascii="Arial" w:hAnsi="Arial" w:cs="Arial"/>
          <w:sz w:val="12"/>
        </w:rPr>
      </w:pPr>
    </w:p>
    <w:p w:rsidR="00043177" w:rsidRPr="00E06615" w:rsidRDefault="00043177" w:rsidP="007D1F75">
      <w:pPr>
        <w:pStyle w:val="ListParagraph"/>
        <w:numPr>
          <w:ilvl w:val="1"/>
          <w:numId w:val="15"/>
        </w:numPr>
        <w:spacing w:after="0" w:line="240" w:lineRule="auto"/>
        <w:ind w:left="81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___________________________—heredity, gender, ethnicity and mental disorders</w:t>
      </w:r>
    </w:p>
    <w:p w:rsidR="00043177" w:rsidRPr="00E06615" w:rsidRDefault="00043177" w:rsidP="00043177">
      <w:pPr>
        <w:pStyle w:val="ListParagraph"/>
        <w:spacing w:after="0" w:line="240" w:lineRule="auto"/>
        <w:ind w:left="810" w:hanging="270"/>
        <w:rPr>
          <w:rFonts w:ascii="Arial" w:hAnsi="Arial" w:cs="Arial"/>
          <w:sz w:val="18"/>
        </w:rPr>
      </w:pPr>
    </w:p>
    <w:p w:rsidR="00043177" w:rsidRDefault="00043177" w:rsidP="007D1F75">
      <w:pPr>
        <w:pStyle w:val="ListParagraph"/>
        <w:numPr>
          <w:ilvl w:val="1"/>
          <w:numId w:val="15"/>
        </w:numPr>
        <w:spacing w:after="0" w:line="240" w:lineRule="auto"/>
        <w:ind w:left="81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___________________________—relationships (peer-pressure, sexual/physical abuse, stress and lack of </w:t>
      </w:r>
    </w:p>
    <w:p w:rsidR="00043177" w:rsidRPr="00E06615" w:rsidRDefault="00043177" w:rsidP="00043177">
      <w:pPr>
        <w:spacing w:after="0" w:line="240" w:lineRule="auto"/>
        <w:ind w:left="3960"/>
        <w:rPr>
          <w:rFonts w:ascii="Arial" w:hAnsi="Arial" w:cs="Arial"/>
          <w:sz w:val="20"/>
        </w:rPr>
      </w:pPr>
      <w:proofErr w:type="gramStart"/>
      <w:r w:rsidRPr="00E06615">
        <w:rPr>
          <w:rFonts w:ascii="Arial" w:hAnsi="Arial" w:cs="Arial"/>
          <w:sz w:val="20"/>
        </w:rPr>
        <w:t>parental</w:t>
      </w:r>
      <w:proofErr w:type="gramEnd"/>
      <w:r w:rsidRPr="00E06615">
        <w:rPr>
          <w:rFonts w:ascii="Arial" w:hAnsi="Arial" w:cs="Arial"/>
          <w:sz w:val="20"/>
        </w:rPr>
        <w:t xml:space="preserve"> involvement) and socioeconomic status</w:t>
      </w:r>
    </w:p>
    <w:p w:rsidR="00043177" w:rsidRPr="00E06615" w:rsidRDefault="00043177" w:rsidP="007D1F75">
      <w:pPr>
        <w:pStyle w:val="ListParagraph"/>
        <w:numPr>
          <w:ilvl w:val="1"/>
          <w:numId w:val="15"/>
        </w:numPr>
        <w:spacing w:after="0" w:line="240" w:lineRule="auto"/>
        <w:ind w:left="81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___________________________—the earlier the abuse begins, the more likely it will lead to addiction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b/>
          <w:sz w:val="20"/>
        </w:rPr>
      </w:pPr>
      <w:r w:rsidRPr="00E06615">
        <w:rPr>
          <w:rFonts w:ascii="Arial" w:hAnsi="Arial" w:cs="Arial"/>
          <w:b/>
          <w:sz w:val="20"/>
        </w:rPr>
        <w:t>Treatment/Recovery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No single treatment is appropriate for all individuals 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lastRenderedPageBreak/>
        <w:t>Treatment should be readily available so those who want to be treated can find it with relative ease</w:t>
      </w:r>
    </w:p>
    <w:p w:rsidR="00043177" w:rsidRPr="00E06615" w:rsidRDefault="00043177" w:rsidP="00043177">
      <w:pPr>
        <w:pStyle w:val="ListParagraph"/>
        <w:spacing w:after="0" w:line="240" w:lineRule="auto"/>
        <w:ind w:left="450" w:hanging="270"/>
        <w:rPr>
          <w:rFonts w:ascii="Arial" w:hAnsi="Arial" w:cs="Arial"/>
          <w:sz w:val="10"/>
        </w:rPr>
      </w:pP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Treatment should revolve around the person’s ________________________________, versus just the addiction problem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Treatment should be re-assessed often and modified to meet the person’s changing needs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For treatment to be effective, a person must stick with their program to its completion</w:t>
      </w:r>
    </w:p>
    <w:p w:rsidR="00043177" w:rsidRPr="00E06615" w:rsidRDefault="00043177" w:rsidP="00043177">
      <w:pPr>
        <w:pStyle w:val="ListParagraph"/>
        <w:spacing w:after="0" w:line="240" w:lineRule="auto"/>
        <w:ind w:left="450" w:hanging="270"/>
        <w:rPr>
          <w:rFonts w:ascii="Arial" w:hAnsi="Arial" w:cs="Arial"/>
          <w:sz w:val="10"/>
        </w:rPr>
      </w:pP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_____________________ and other behavioral therapies are critical components to treatment</w:t>
      </w:r>
    </w:p>
    <w:p w:rsidR="00043177" w:rsidRPr="00E06615" w:rsidRDefault="00043177" w:rsidP="00043177">
      <w:pPr>
        <w:spacing w:after="0" w:line="240" w:lineRule="auto"/>
        <w:ind w:left="450" w:hanging="270"/>
        <w:rPr>
          <w:rFonts w:ascii="Arial" w:hAnsi="Arial" w:cs="Arial"/>
          <w:sz w:val="8"/>
        </w:rPr>
      </w:pP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For certain types of addictions, ______________________ are an important element of treatment, combined with counseling/behavioral therapy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Medical management of withdrawal does little to change long-term drug use, thus it’s not over just because withdrawal symptoms are gone</w:t>
      </w:r>
    </w:p>
    <w:p w:rsidR="00043177" w:rsidRPr="00E06615" w:rsidRDefault="00043177" w:rsidP="00043177">
      <w:pPr>
        <w:pStyle w:val="ListParagraph"/>
        <w:spacing w:after="0" w:line="240" w:lineRule="auto"/>
        <w:ind w:left="450" w:hanging="270"/>
        <w:rPr>
          <w:rFonts w:ascii="Arial" w:hAnsi="Arial" w:cs="Arial"/>
          <w:sz w:val="8"/>
        </w:rPr>
      </w:pP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Treatment does not need to be ______________________ to be effective (interventions)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The possibility of drug use during treatment cannot go unabated (frequent drug testing)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Treatment programs should provide assessment for HIV/AIDS, hepatitis B and C, tuberculosis and other infectious diseases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As is the case with other chronic, relapsing diseases, recovery from drug addiction can be a long-term process and typically requires multiple episodes of treatment and other forms of continuing care </w:t>
      </w:r>
    </w:p>
    <w:p w:rsidR="00043177" w:rsidRPr="00E06615" w:rsidRDefault="00043177" w:rsidP="00043177">
      <w:pPr>
        <w:pStyle w:val="ListParagraph"/>
        <w:spacing w:after="0" w:line="240" w:lineRule="auto"/>
        <w:ind w:left="450" w:hanging="270"/>
        <w:rPr>
          <w:rFonts w:ascii="Arial" w:hAnsi="Arial" w:cs="Arial"/>
          <w:sz w:val="10"/>
        </w:rPr>
      </w:pP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Quitting “__________________________” can be dangerous (withdrawal syndrome) and is often unsuccessful</w:t>
      </w:r>
    </w:p>
    <w:p w:rsidR="00043177" w:rsidRPr="00E06615" w:rsidRDefault="00043177" w:rsidP="007D1F75">
      <w:pPr>
        <w:pStyle w:val="ListParagraph"/>
        <w:numPr>
          <w:ilvl w:val="0"/>
          <w:numId w:val="16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Treatment requires family members/friends to be involved and active in the addict’s recovery</w:t>
      </w:r>
    </w:p>
    <w:p w:rsidR="00043177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Kicking the Nasty Habit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10"/>
          <w:szCs w:val="10"/>
        </w:rPr>
      </w:pPr>
    </w:p>
    <w:p w:rsidR="00043177" w:rsidRPr="00E06615" w:rsidRDefault="00043177" w:rsidP="007D1F75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Set a specific _________________________ and stick to it</w:t>
      </w:r>
    </w:p>
    <w:p w:rsidR="00043177" w:rsidRPr="00E06615" w:rsidRDefault="00043177" w:rsidP="007D1F75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Set short-term goals to reinforce one’s decision to quit</w:t>
      </w:r>
    </w:p>
    <w:p w:rsidR="00043177" w:rsidRPr="00E06615" w:rsidRDefault="00043177" w:rsidP="007D1F75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Decide what method or methods to use to quit (gums, patches, Rx drugs, etc</w:t>
      </w:r>
      <w:r>
        <w:rPr>
          <w:rFonts w:ascii="Arial" w:hAnsi="Arial" w:cs="Arial"/>
          <w:sz w:val="20"/>
        </w:rPr>
        <w:t>.</w:t>
      </w:r>
      <w:r w:rsidRPr="00E06615">
        <w:rPr>
          <w:rFonts w:ascii="Arial" w:hAnsi="Arial" w:cs="Arial"/>
          <w:sz w:val="20"/>
        </w:rPr>
        <w:t>)</w:t>
      </w:r>
    </w:p>
    <w:p w:rsidR="00043177" w:rsidRPr="00E06615" w:rsidRDefault="00043177" w:rsidP="007D1F75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Get the environment ready for a smoke-free lifestyle</w:t>
      </w:r>
    </w:p>
    <w:p w:rsidR="00043177" w:rsidRPr="00E06615" w:rsidRDefault="00043177" w:rsidP="007D1F75">
      <w:pPr>
        <w:pStyle w:val="ListParagraph"/>
        <w:numPr>
          <w:ilvl w:val="0"/>
          <w:numId w:val="17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Have a support system to help through the process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Resources for Help</w:t>
      </w:r>
    </w:p>
    <w:p w:rsidR="00043177" w:rsidRPr="00E06615" w:rsidRDefault="00043177" w:rsidP="007D1F75">
      <w:pPr>
        <w:pStyle w:val="ListParagraph"/>
        <w:numPr>
          <w:ilvl w:val="0"/>
          <w:numId w:val="18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Teachers, Counselors, Hotlines, Parents, Coaches, SRO</w:t>
      </w:r>
    </w:p>
    <w:p w:rsidR="00043177" w:rsidRPr="00E06615" w:rsidRDefault="00043177" w:rsidP="007D1F75">
      <w:pPr>
        <w:pStyle w:val="ListParagraph"/>
        <w:numPr>
          <w:ilvl w:val="0"/>
          <w:numId w:val="18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proofErr w:type="spellStart"/>
      <w:r w:rsidRPr="00E06615">
        <w:rPr>
          <w:rFonts w:ascii="Arial" w:hAnsi="Arial" w:cs="Arial"/>
          <w:sz w:val="20"/>
        </w:rPr>
        <w:t>TeenLink</w:t>
      </w:r>
      <w:proofErr w:type="spellEnd"/>
      <w:r w:rsidRPr="00E06615">
        <w:rPr>
          <w:rFonts w:ascii="Arial" w:hAnsi="Arial" w:cs="Arial"/>
          <w:sz w:val="20"/>
        </w:rPr>
        <w:t xml:space="preserve"> Directory (PDF version on website)</w:t>
      </w:r>
    </w:p>
    <w:p w:rsidR="00043177" w:rsidRPr="00E06615" w:rsidRDefault="00043177" w:rsidP="007D1F75">
      <w:pPr>
        <w:pStyle w:val="ListParagraph"/>
        <w:numPr>
          <w:ilvl w:val="0"/>
          <w:numId w:val="18"/>
        </w:numPr>
        <w:spacing w:after="0" w:line="240" w:lineRule="auto"/>
        <w:ind w:left="45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http://findtreatment.samhsa.gov/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b/>
          <w:sz w:val="20"/>
        </w:rPr>
      </w:pPr>
      <w:r w:rsidRPr="00E06615">
        <w:rPr>
          <w:rFonts w:ascii="Arial" w:hAnsi="Arial" w:cs="Arial"/>
          <w:b/>
          <w:sz w:val="20"/>
        </w:rPr>
        <w:t>Prevention</w:t>
      </w:r>
    </w:p>
    <w:p w:rsidR="00043177" w:rsidRPr="00043177" w:rsidRDefault="00043177" w:rsidP="00043177">
      <w:pPr>
        <w:spacing w:after="0" w:line="240" w:lineRule="auto"/>
        <w:rPr>
          <w:rFonts w:ascii="Arial" w:hAnsi="Arial" w:cs="Arial"/>
          <w:b/>
          <w:sz w:val="8"/>
        </w:rPr>
      </w:pP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____________________________________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Engage in physical activity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Volunteer work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Join a youth group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“Just say ‘no’”—____________________________________________________________</w:t>
      </w:r>
      <w:r>
        <w:rPr>
          <w:rFonts w:ascii="Arial" w:hAnsi="Arial" w:cs="Arial"/>
          <w:sz w:val="20"/>
        </w:rPr>
        <w:t>________</w:t>
      </w:r>
      <w:r w:rsidRPr="00E06615">
        <w:rPr>
          <w:rFonts w:ascii="Arial" w:hAnsi="Arial" w:cs="Arial"/>
          <w:sz w:val="20"/>
        </w:rPr>
        <w:t>_________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Educate yourself about the physical/emotional/mental/legal consequences of substance abuse</w:t>
      </w:r>
    </w:p>
    <w:p w:rsidR="00043177" w:rsidRPr="0054792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 xml:space="preserve">Try intervention techniques with a friend who is using—peer pressure can be </w:t>
      </w:r>
      <w:r w:rsidRPr="00E06615">
        <w:rPr>
          <w:rFonts w:ascii="Arial" w:hAnsi="Arial" w:cs="Arial"/>
          <w:i/>
          <w:sz w:val="20"/>
        </w:rPr>
        <w:t>positive</w:t>
      </w:r>
      <w:r w:rsidRPr="00E06615">
        <w:rPr>
          <w:rFonts w:ascii="Arial" w:hAnsi="Arial" w:cs="Arial"/>
          <w:sz w:val="20"/>
        </w:rPr>
        <w:t>!</w:t>
      </w:r>
    </w:p>
    <w:p w:rsidR="00043177" w:rsidRPr="00E06615" w:rsidRDefault="00043177" w:rsidP="00043177">
      <w:pPr>
        <w:spacing w:after="0" w:line="240" w:lineRule="auto"/>
        <w:rPr>
          <w:rFonts w:ascii="Arial" w:hAnsi="Arial" w:cs="Arial"/>
          <w:i/>
          <w:sz w:val="20"/>
        </w:rPr>
      </w:pPr>
      <w:r w:rsidRPr="00E06615">
        <w:rPr>
          <w:rFonts w:ascii="Arial" w:hAnsi="Arial" w:cs="Arial"/>
          <w:i/>
          <w:sz w:val="20"/>
        </w:rPr>
        <w:t>Choose to be Alcohol Free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Refusal skills</w:t>
      </w: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Weigh the risks…Did somebody say, “Decision-making model???”</w:t>
      </w:r>
    </w:p>
    <w:p w:rsidR="00043177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Avoid “friends” who drink or who would not respect your decision not to</w:t>
      </w:r>
    </w:p>
    <w:p w:rsidR="00043177" w:rsidRPr="00E06615" w:rsidRDefault="00043177" w:rsidP="00043177">
      <w:pPr>
        <w:spacing w:after="0" w:line="240" w:lineRule="auto"/>
        <w:ind w:left="90"/>
        <w:rPr>
          <w:rFonts w:ascii="Arial" w:hAnsi="Arial" w:cs="Arial"/>
          <w:sz w:val="10"/>
          <w:szCs w:val="10"/>
        </w:rPr>
      </w:pPr>
    </w:p>
    <w:p w:rsidR="00043177" w:rsidRPr="00E06615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Avoid situations that could put you at risk of drinking or “_____________________________________”</w:t>
      </w:r>
    </w:p>
    <w:p w:rsidR="00043177" w:rsidRDefault="00043177" w:rsidP="007D1F75">
      <w:pPr>
        <w:pStyle w:val="ListParagraph"/>
        <w:numPr>
          <w:ilvl w:val="0"/>
          <w:numId w:val="19"/>
        </w:numPr>
        <w:spacing w:after="0" w:line="240" w:lineRule="auto"/>
        <w:ind w:left="360" w:hanging="270"/>
        <w:rPr>
          <w:rFonts w:ascii="Arial" w:hAnsi="Arial" w:cs="Arial"/>
          <w:sz w:val="20"/>
        </w:rPr>
      </w:pPr>
      <w:r w:rsidRPr="00E06615">
        <w:rPr>
          <w:rFonts w:ascii="Arial" w:hAnsi="Arial" w:cs="Arial"/>
          <w:sz w:val="20"/>
        </w:rPr>
        <w:t>Make a deal with your parents/self</w:t>
      </w:r>
    </w:p>
    <w:p w:rsidR="00043177" w:rsidRDefault="00043177" w:rsidP="00043177">
      <w:pPr>
        <w:pStyle w:val="ListParagraph"/>
        <w:spacing w:after="0" w:line="240" w:lineRule="auto"/>
        <w:ind w:left="360"/>
        <w:rPr>
          <w:rFonts w:ascii="Arial" w:hAnsi="Arial" w:cs="Arial"/>
          <w:sz w:val="20"/>
        </w:rPr>
      </w:pPr>
    </w:p>
    <w:p w:rsidR="00043177" w:rsidRDefault="00043177" w:rsidP="00043177">
      <w:pPr>
        <w:pStyle w:val="ListParagraph"/>
        <w:spacing w:after="0" w:line="240" w:lineRule="auto"/>
        <w:ind w:left="360"/>
        <w:rPr>
          <w:rFonts w:ascii="Arial" w:hAnsi="Arial" w:cs="Arial"/>
          <w:sz w:val="20"/>
        </w:rPr>
      </w:pPr>
    </w:p>
    <w:p w:rsidR="00043177" w:rsidRDefault="00043177" w:rsidP="00043177">
      <w:pPr>
        <w:pStyle w:val="ListParagraph"/>
        <w:spacing w:after="0" w:line="240" w:lineRule="auto"/>
        <w:ind w:left="360"/>
        <w:rPr>
          <w:rFonts w:ascii="Arial" w:hAnsi="Arial" w:cs="Arial"/>
          <w:sz w:val="20"/>
        </w:rPr>
      </w:pPr>
    </w:p>
    <w:p w:rsidR="00043177" w:rsidRDefault="00043177" w:rsidP="00043177">
      <w:pPr>
        <w:pStyle w:val="ListParagraph"/>
        <w:spacing w:after="0" w:line="240" w:lineRule="auto"/>
        <w:ind w:left="360"/>
        <w:rPr>
          <w:rFonts w:ascii="Arial" w:hAnsi="Arial" w:cs="Arial"/>
          <w:sz w:val="20"/>
        </w:rPr>
      </w:pPr>
    </w:p>
    <w:p w:rsidR="00043177" w:rsidRPr="00547925" w:rsidRDefault="00043177" w:rsidP="00043177">
      <w:pPr>
        <w:pStyle w:val="ListParagraph"/>
        <w:spacing w:after="0" w:line="240" w:lineRule="auto"/>
        <w:ind w:left="360"/>
        <w:rPr>
          <w:rFonts w:ascii="Arial" w:hAnsi="Arial" w:cs="Arial"/>
          <w:sz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2"/>
        <w:gridCol w:w="1241"/>
        <w:gridCol w:w="1242"/>
        <w:gridCol w:w="1242"/>
        <w:gridCol w:w="1242"/>
        <w:gridCol w:w="1241"/>
        <w:gridCol w:w="1242"/>
        <w:gridCol w:w="1242"/>
        <w:gridCol w:w="1242"/>
      </w:tblGrid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lastRenderedPageBreak/>
              <w:t>Long-term</w:t>
            </w:r>
            <w:r>
              <w:rPr>
                <w:rFonts w:ascii="Arial" w:hAnsi="Arial" w:cs="Arial"/>
                <w:b/>
              </w:rPr>
              <w:t xml:space="preserve"> Effects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t>Short-term</w:t>
            </w:r>
            <w:r>
              <w:rPr>
                <w:rFonts w:ascii="Arial" w:hAnsi="Arial" w:cs="Arial"/>
                <w:b/>
              </w:rPr>
              <w:t xml:space="preserve"> Effects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t>Classifications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Method(s) of </w:t>
            </w:r>
            <w:r w:rsidRPr="00101B2D">
              <w:rPr>
                <w:rFonts w:ascii="Arial" w:hAnsi="Arial" w:cs="Arial"/>
                <w:b/>
              </w:rPr>
              <w:t>Consumption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Forms of Substance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Slang and/or Street Names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179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t>Substance</w:t>
            </w:r>
          </w:p>
        </w:tc>
        <w:tc>
          <w:tcPr>
            <w:tcW w:w="1271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Amphetamines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Anabolic Steroids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Bath Salts (Synthetic </w:t>
            </w:r>
            <w:proofErr w:type="spellStart"/>
            <w:r>
              <w:rPr>
                <w:rFonts w:ascii="Arial" w:hAnsi="Arial" w:cs="Arial"/>
              </w:rPr>
              <w:t>Cathinones</w:t>
            </w:r>
            <w:proofErr w:type="spellEnd"/>
            <w:r>
              <w:rPr>
                <w:rFonts w:ascii="Arial" w:hAnsi="Arial" w:cs="Arial"/>
              </w:rPr>
              <w:t>)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Caffeine</w:t>
            </w:r>
          </w:p>
        </w:tc>
        <w:tc>
          <w:tcPr>
            <w:tcW w:w="1271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Cocaine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Pr="00101B2D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Ecstasy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Fentanyl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GHB</w:t>
            </w: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lastRenderedPageBreak/>
              <w:t>Long-term</w:t>
            </w:r>
            <w:r>
              <w:rPr>
                <w:rFonts w:ascii="Arial" w:hAnsi="Arial" w:cs="Arial"/>
                <w:b/>
              </w:rPr>
              <w:t xml:space="preserve"> Effects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t>Short-term</w:t>
            </w:r>
            <w:r>
              <w:rPr>
                <w:rFonts w:ascii="Arial" w:hAnsi="Arial" w:cs="Arial"/>
                <w:b/>
              </w:rPr>
              <w:t xml:space="preserve"> Effects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t>Classifications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Method(s) of </w:t>
            </w:r>
            <w:r w:rsidRPr="00101B2D">
              <w:rPr>
                <w:rFonts w:ascii="Arial" w:hAnsi="Arial" w:cs="Arial"/>
                <w:b/>
              </w:rPr>
              <w:t>Consumption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Forms of Substance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2030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Slang and/or Street Names</w:t>
            </w: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1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  <w:tc>
          <w:tcPr>
            <w:tcW w:w="1272" w:type="dxa"/>
          </w:tcPr>
          <w:p w:rsidR="00043177" w:rsidRDefault="00043177" w:rsidP="004F04B0">
            <w:pPr>
              <w:rPr>
                <w:rFonts w:ascii="Arial" w:hAnsi="Arial" w:cs="Arial"/>
              </w:rPr>
            </w:pPr>
          </w:p>
        </w:tc>
      </w:tr>
      <w:tr w:rsidR="00043177" w:rsidTr="00043177">
        <w:trPr>
          <w:cantSplit/>
          <w:trHeight w:val="1786"/>
        </w:trPr>
        <w:tc>
          <w:tcPr>
            <w:tcW w:w="482" w:type="dxa"/>
            <w:shd w:val="clear" w:color="auto" w:fill="BFBFBF" w:themeFill="background1" w:themeFillShade="BF"/>
            <w:textDirection w:val="btLr"/>
          </w:tcPr>
          <w:p w:rsidR="00043177" w:rsidRPr="00101B2D" w:rsidRDefault="00043177" w:rsidP="00043177">
            <w:pPr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101B2D">
              <w:rPr>
                <w:rFonts w:ascii="Arial" w:hAnsi="Arial" w:cs="Arial"/>
                <w:b/>
              </w:rPr>
              <w:t>Substance</w:t>
            </w:r>
          </w:p>
        </w:tc>
        <w:tc>
          <w:tcPr>
            <w:tcW w:w="1271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Heroin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Inhalants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LSD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 w:rsidRPr="00101B2D">
              <w:rPr>
                <w:rFonts w:ascii="Arial" w:hAnsi="Arial" w:cs="Arial"/>
              </w:rPr>
              <w:t>Marijuana</w:t>
            </w:r>
          </w:p>
        </w:tc>
        <w:tc>
          <w:tcPr>
            <w:tcW w:w="1271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Mescaline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Pr="00101B2D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Meth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 w:rsidRPr="00101B2D">
              <w:rPr>
                <w:rFonts w:ascii="Arial" w:hAnsi="Arial" w:cs="Arial"/>
              </w:rPr>
              <w:t>Rohypnol</w:t>
            </w:r>
          </w:p>
        </w:tc>
        <w:tc>
          <w:tcPr>
            <w:tcW w:w="1272" w:type="dxa"/>
            <w:textDirection w:val="btLr"/>
            <w:vAlign w:val="center"/>
          </w:tcPr>
          <w:p w:rsidR="00043177" w:rsidRDefault="00043177" w:rsidP="004F04B0">
            <w:pPr>
              <w:ind w:left="113" w:right="113"/>
              <w:jc w:val="right"/>
              <w:rPr>
                <w:rFonts w:ascii="Arial" w:hAnsi="Arial" w:cs="Arial"/>
              </w:rPr>
            </w:pPr>
            <w:r w:rsidRPr="00101B2D">
              <w:rPr>
                <w:rFonts w:ascii="Arial" w:hAnsi="Arial" w:cs="Arial"/>
              </w:rPr>
              <w:t>Synthetic Marijuana</w:t>
            </w:r>
            <w:r>
              <w:rPr>
                <w:rFonts w:ascii="Arial" w:hAnsi="Arial" w:cs="Arial"/>
              </w:rPr>
              <w:t xml:space="preserve"> (K2/Spice)</w:t>
            </w:r>
          </w:p>
        </w:tc>
      </w:tr>
    </w:tbl>
    <w:p w:rsidR="001A2B5B" w:rsidRPr="00043177" w:rsidRDefault="001A2B5B" w:rsidP="00043177">
      <w:pPr>
        <w:rPr>
          <w:sz w:val="2"/>
          <w:szCs w:val="2"/>
        </w:rPr>
      </w:pPr>
    </w:p>
    <w:sectPr w:rsidR="001A2B5B" w:rsidRPr="00043177" w:rsidSect="0011570A">
      <w:footerReference w:type="default" r:id="rId18"/>
      <w:pgSz w:w="12240" w:h="15840"/>
      <w:pgMar w:top="720" w:right="720" w:bottom="274" w:left="1080" w:header="720" w:footer="720" w:gutter="0"/>
      <w:pgNumType w:start="4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1F75" w:rsidRDefault="007D1F75" w:rsidP="009961BB">
      <w:pPr>
        <w:spacing w:after="0" w:line="240" w:lineRule="auto"/>
      </w:pPr>
      <w:r>
        <w:separator/>
      </w:r>
    </w:p>
  </w:endnote>
  <w:endnote w:type="continuationSeparator" w:id="0">
    <w:p w:rsidR="007D1F75" w:rsidRDefault="007D1F75" w:rsidP="00996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795"/>
      <w:gridCol w:w="1066"/>
      <w:gridCol w:w="4795"/>
    </w:tblGrid>
    <w:tr w:rsidR="009961BB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9961BB" w:rsidRDefault="009961BB">
          <w:pPr>
            <w:pStyle w:val="NoSpacing"/>
            <w:rPr>
              <w:rFonts w:asciiTheme="majorHAnsi" w:eastAsiaTheme="majorEastAsia" w:hAnsiTheme="majorHAnsi" w:cstheme="majorBidi"/>
            </w:rPr>
          </w:pPr>
          <w:r>
            <w:rPr>
              <w:rFonts w:asciiTheme="majorHAnsi" w:eastAsiaTheme="majorEastAsia" w:hAnsiTheme="majorHAnsi" w:cstheme="majorBidi"/>
              <w:b/>
              <w:bCs/>
            </w:rPr>
            <w:t xml:space="preserve">Page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11570A" w:rsidRPr="0011570A">
            <w:rPr>
              <w:rFonts w:asciiTheme="majorHAnsi" w:eastAsiaTheme="majorEastAsia" w:hAnsiTheme="majorHAnsi" w:cstheme="majorBidi"/>
              <w:b/>
              <w:bCs/>
              <w:noProof/>
            </w:rPr>
            <w:t>41</w:t>
          </w:r>
          <w:r>
            <w:rPr>
              <w:rFonts w:asciiTheme="majorHAnsi" w:eastAsiaTheme="majorEastAsia" w:hAnsiTheme="majorHAnsi" w:cstheme="majorBidi"/>
              <w:b/>
              <w:bCs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9961BB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9961BB" w:rsidRDefault="009961BB">
          <w:pPr>
            <w:pStyle w:val="Header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9961BB" w:rsidRDefault="009961BB">
          <w:pPr>
            <w:pStyle w:val="Header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9961BB" w:rsidRDefault="009961B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1F75" w:rsidRDefault="007D1F75" w:rsidP="009961BB">
      <w:pPr>
        <w:spacing w:after="0" w:line="240" w:lineRule="auto"/>
      </w:pPr>
      <w:r>
        <w:separator/>
      </w:r>
    </w:p>
  </w:footnote>
  <w:footnote w:type="continuationSeparator" w:id="0">
    <w:p w:rsidR="007D1F75" w:rsidRDefault="007D1F75" w:rsidP="009961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44C22"/>
    <w:multiLevelType w:val="hybridMultilevel"/>
    <w:tmpl w:val="E8BAB6B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2540ACD"/>
    <w:multiLevelType w:val="hybridMultilevel"/>
    <w:tmpl w:val="40905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B33DF8"/>
    <w:multiLevelType w:val="hybridMultilevel"/>
    <w:tmpl w:val="2E6A1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792582"/>
    <w:multiLevelType w:val="hybridMultilevel"/>
    <w:tmpl w:val="511403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D7200"/>
    <w:multiLevelType w:val="hybridMultilevel"/>
    <w:tmpl w:val="86B8E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375312"/>
    <w:multiLevelType w:val="hybridMultilevel"/>
    <w:tmpl w:val="61820CCC"/>
    <w:lvl w:ilvl="0" w:tplc="3C0E5FF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</w:rPr>
    </w:lvl>
    <w:lvl w:ilvl="1" w:tplc="22CE7AAC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B36BFE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10EB5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FA436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AB8132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FCABBE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87AF6A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8C96C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763A10"/>
    <w:multiLevelType w:val="hybridMultilevel"/>
    <w:tmpl w:val="AE9E9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DE6871"/>
    <w:multiLevelType w:val="hybridMultilevel"/>
    <w:tmpl w:val="16EA6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4978EF"/>
    <w:multiLevelType w:val="hybridMultilevel"/>
    <w:tmpl w:val="F61E9C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752AA6"/>
    <w:multiLevelType w:val="hybridMultilevel"/>
    <w:tmpl w:val="BE763D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E44030"/>
    <w:multiLevelType w:val="hybridMultilevel"/>
    <w:tmpl w:val="5C1C2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E732EA7"/>
    <w:multiLevelType w:val="hybridMultilevel"/>
    <w:tmpl w:val="D6BC7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446BE2"/>
    <w:multiLevelType w:val="hybridMultilevel"/>
    <w:tmpl w:val="F81CC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6F2C81"/>
    <w:multiLevelType w:val="hybridMultilevel"/>
    <w:tmpl w:val="27EE4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645F95"/>
    <w:multiLevelType w:val="hybridMultilevel"/>
    <w:tmpl w:val="33F82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366287"/>
    <w:multiLevelType w:val="hybridMultilevel"/>
    <w:tmpl w:val="2166C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E61F8F"/>
    <w:multiLevelType w:val="hybridMultilevel"/>
    <w:tmpl w:val="E800F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8E55B7"/>
    <w:multiLevelType w:val="hybridMultilevel"/>
    <w:tmpl w:val="2BAE17E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4C5C183F"/>
    <w:multiLevelType w:val="hybridMultilevel"/>
    <w:tmpl w:val="30B62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4A16F22"/>
    <w:multiLevelType w:val="hybridMultilevel"/>
    <w:tmpl w:val="73A06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2E6B31"/>
    <w:multiLevelType w:val="hybridMultilevel"/>
    <w:tmpl w:val="30A0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E11606"/>
    <w:multiLevelType w:val="hybridMultilevel"/>
    <w:tmpl w:val="F112C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5B059A"/>
    <w:multiLevelType w:val="hybridMultilevel"/>
    <w:tmpl w:val="2F149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E30C1A"/>
    <w:multiLevelType w:val="hybridMultilevel"/>
    <w:tmpl w:val="709EF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EE26A2"/>
    <w:multiLevelType w:val="hybridMultilevel"/>
    <w:tmpl w:val="A9CA5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B67CF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1500C"/>
    <w:multiLevelType w:val="hybridMultilevel"/>
    <w:tmpl w:val="55B8E0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F606B9C"/>
    <w:multiLevelType w:val="hybridMultilevel"/>
    <w:tmpl w:val="4254EE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5"/>
  </w:num>
  <w:num w:numId="3">
    <w:abstractNumId w:val="23"/>
  </w:num>
  <w:num w:numId="4">
    <w:abstractNumId w:val="6"/>
  </w:num>
  <w:num w:numId="5">
    <w:abstractNumId w:val="22"/>
  </w:num>
  <w:num w:numId="6">
    <w:abstractNumId w:val="21"/>
  </w:num>
  <w:num w:numId="7">
    <w:abstractNumId w:val="1"/>
  </w:num>
  <w:num w:numId="8">
    <w:abstractNumId w:val="17"/>
  </w:num>
  <w:num w:numId="9">
    <w:abstractNumId w:val="0"/>
  </w:num>
  <w:num w:numId="10">
    <w:abstractNumId w:val="13"/>
  </w:num>
  <w:num w:numId="11">
    <w:abstractNumId w:val="26"/>
  </w:num>
  <w:num w:numId="12">
    <w:abstractNumId w:val="16"/>
  </w:num>
  <w:num w:numId="13">
    <w:abstractNumId w:val="7"/>
  </w:num>
  <w:num w:numId="14">
    <w:abstractNumId w:val="8"/>
  </w:num>
  <w:num w:numId="15">
    <w:abstractNumId w:val="19"/>
  </w:num>
  <w:num w:numId="16">
    <w:abstractNumId w:val="18"/>
  </w:num>
  <w:num w:numId="17">
    <w:abstractNumId w:val="10"/>
  </w:num>
  <w:num w:numId="18">
    <w:abstractNumId w:val="3"/>
  </w:num>
  <w:num w:numId="19">
    <w:abstractNumId w:val="12"/>
  </w:num>
  <w:num w:numId="20">
    <w:abstractNumId w:val="11"/>
  </w:num>
  <w:num w:numId="21">
    <w:abstractNumId w:val="15"/>
  </w:num>
  <w:num w:numId="22">
    <w:abstractNumId w:val="4"/>
  </w:num>
  <w:num w:numId="23">
    <w:abstractNumId w:val="20"/>
  </w:num>
  <w:num w:numId="24">
    <w:abstractNumId w:val="14"/>
  </w:num>
  <w:num w:numId="25">
    <w:abstractNumId w:val="9"/>
  </w:num>
  <w:num w:numId="26">
    <w:abstractNumId w:val="24"/>
  </w:num>
  <w:num w:numId="27">
    <w:abstractNumId w:val="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mirrorMargin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1BB"/>
    <w:rsid w:val="00031D4F"/>
    <w:rsid w:val="00043177"/>
    <w:rsid w:val="000F3369"/>
    <w:rsid w:val="0011570A"/>
    <w:rsid w:val="001A2B5B"/>
    <w:rsid w:val="00226F9D"/>
    <w:rsid w:val="002612C1"/>
    <w:rsid w:val="00360FC2"/>
    <w:rsid w:val="003F3199"/>
    <w:rsid w:val="003F46E6"/>
    <w:rsid w:val="004356A9"/>
    <w:rsid w:val="004F2102"/>
    <w:rsid w:val="006D0329"/>
    <w:rsid w:val="007D1F75"/>
    <w:rsid w:val="00833C15"/>
    <w:rsid w:val="009961BB"/>
    <w:rsid w:val="00A403AD"/>
    <w:rsid w:val="00B042D4"/>
    <w:rsid w:val="00BF677D"/>
    <w:rsid w:val="00C20A1F"/>
    <w:rsid w:val="00DA2594"/>
    <w:rsid w:val="00F9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B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1BB"/>
  </w:style>
  <w:style w:type="paragraph" w:styleId="Footer">
    <w:name w:val="footer"/>
    <w:basedOn w:val="Normal"/>
    <w:link w:val="Foot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1BB"/>
  </w:style>
  <w:style w:type="paragraph" w:styleId="NoSpacing">
    <w:name w:val="No Spacing"/>
    <w:link w:val="NoSpacingChar"/>
    <w:uiPriority w:val="1"/>
    <w:qFormat/>
    <w:rsid w:val="009961BB"/>
    <w:pPr>
      <w:jc w:val="left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961BB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0F336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6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930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1BB"/>
    <w:pPr>
      <w:spacing w:after="200" w:line="276" w:lineRule="auto"/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1B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61BB"/>
  </w:style>
  <w:style w:type="paragraph" w:styleId="Footer">
    <w:name w:val="footer"/>
    <w:basedOn w:val="Normal"/>
    <w:link w:val="FooterChar"/>
    <w:uiPriority w:val="99"/>
    <w:unhideWhenUsed/>
    <w:rsid w:val="009961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61BB"/>
  </w:style>
  <w:style w:type="paragraph" w:styleId="NoSpacing">
    <w:name w:val="No Spacing"/>
    <w:link w:val="NoSpacingChar"/>
    <w:uiPriority w:val="1"/>
    <w:qFormat/>
    <w:rsid w:val="009961BB"/>
    <w:pPr>
      <w:jc w:val="left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9961BB"/>
    <w:rPr>
      <w:rFonts w:eastAsiaTheme="minorEastAsia"/>
      <w:lang w:eastAsia="ja-JP"/>
    </w:rPr>
  </w:style>
  <w:style w:type="table" w:styleId="TableGrid">
    <w:name w:val="Table Grid"/>
    <w:basedOn w:val="TableNormal"/>
    <w:uiPriority w:val="59"/>
    <w:rsid w:val="000F3369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F3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369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F9300B"/>
    <w:pPr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2.wdp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2142</Words>
  <Characters>12211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14325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Cheryl T. Reed, MEd, LAT, ATC</dc:creator>
  <cp:lastModifiedBy>Cheryl T. Reed, MEd, LAT, ATC</cp:lastModifiedBy>
  <cp:revision>3</cp:revision>
  <dcterms:created xsi:type="dcterms:W3CDTF">2020-06-07T20:24:00Z</dcterms:created>
  <dcterms:modified xsi:type="dcterms:W3CDTF">2020-06-07T20:25:00Z</dcterms:modified>
</cp:coreProperties>
</file>